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00f42ba688fc0a87e361921bc04992e3bc0de65"/>
    <w:p>
      <w:pPr>
        <w:pStyle w:val="Heading1"/>
      </w:pPr>
      <w:r>
        <w:t xml:space="preserve">Resume for Military Officer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Captain Jean-Paul Mwenevitu</w:t>
      </w:r>
      <w:r>
        <w:br/>
      </w:r>
      <w:r>
        <w:rPr>
          <w:bCs/>
          <w:b/>
        </w:rPr>
        <w:t xml:space="preserve">Address:</w:t>
      </w:r>
      <w:r>
        <w:t xml:space="preserve"> </w:t>
      </w:r>
      <w:r>
        <w:t xml:space="preserve">123 Avenue des Martyrs, Kinshasa, Democratic Republic of the Congo</w:t>
      </w:r>
      <w:r>
        <w:br/>
      </w:r>
      <w:r>
        <w:rPr>
          <w:bCs/>
          <w:b/>
        </w:rPr>
        <w:t xml:space="preserve">Email:</w:t>
      </w:r>
      <w:r>
        <w:t xml:space="preserve"> </w:t>
      </w:r>
      <w:r>
        <w:t xml:space="preserve">jpmwenevitu@military.gov.cd</w:t>
      </w:r>
      <w:r>
        <w:br/>
      </w:r>
      <w:r>
        <w:rPr>
          <w:bCs/>
          <w:b/>
        </w:rPr>
        <w:t xml:space="preserve">Phone:</w:t>
      </w:r>
      <w:r>
        <w:t xml:space="preserve"> </w:t>
      </w:r>
      <w:r>
        <w:t xml:space="preserve">+243 812 345 678</w:t>
      </w:r>
    </w:p>
    <w:bookmarkEnd w:id="20"/>
    <w:bookmarkStart w:id="21" w:name="professional-summary"/>
    <w:p>
      <w:pPr>
        <w:pStyle w:val="Heading2"/>
      </w:pPr>
      <w:r>
        <w:t xml:space="preserve">Professional Summary</w:t>
      </w:r>
    </w:p>
    <w:p>
      <w:pPr>
        <w:pStyle w:val="FirstParagraph"/>
      </w:pPr>
      <w:r>
        <w:t xml:space="preserve">A highly motivated and experienced Military Officer with over a decade of service in the Democratic Republic of the Congo (DRC). Specialized in strategic leadership, operational planning, and security coordination within Kinshasa and surrounding regions. Committed to upholding national sovereignty, safeguarding civilian populations, and fostering stability in DR Congo. Proven expertise in commanding units during high-stakes missions, including border security operations and disaster response efforts. Demonstrated ability to collaborate with local authorities, international organizations, and military allies to achieve mission success.</w:t>
      </w:r>
    </w:p>
    <w:bookmarkEnd w:id="21"/>
    <w:bookmarkStart w:id="25" w:name="professional-experience"/>
    <w:p>
      <w:pPr>
        <w:pStyle w:val="Heading2"/>
      </w:pPr>
      <w:r>
        <w:t xml:space="preserve">Professional Experience</w:t>
      </w:r>
    </w:p>
    <w:bookmarkStart w:id="22" w:name="X8670f5ba4770b4e28f76f068af4884b8e3b98e8"/>
    <w:p>
      <w:pPr>
        <w:pStyle w:val="Heading3"/>
      </w:pPr>
      <w:r>
        <w:t xml:space="preserve">Commanding Officer, 5th Infantry Battalion</w:t>
      </w:r>
    </w:p>
    <w:p>
      <w:pPr>
        <w:pStyle w:val="FirstParagraph"/>
      </w:pPr>
      <w:r>
        <w:rPr>
          <w:iCs/>
          <w:i/>
        </w:rPr>
        <w:t xml:space="preserve">Kinshasa Military Base, DR Congo | January 2018 – Present</w:t>
      </w:r>
    </w:p>
    <w:p>
      <w:pPr>
        <w:numPr>
          <w:ilvl w:val="0"/>
          <w:numId w:val="1001"/>
        </w:numPr>
        <w:pStyle w:val="Compact"/>
      </w:pPr>
      <w:r>
        <w:t xml:space="preserve">Directed the operations of a 500-soldier battalion tasked with maintaining security in Kinshasa and its adjacent provinces.</w:t>
      </w:r>
    </w:p>
    <w:p>
      <w:pPr>
        <w:numPr>
          <w:ilvl w:val="0"/>
          <w:numId w:val="1001"/>
        </w:numPr>
        <w:pStyle w:val="Compact"/>
      </w:pPr>
      <w:r>
        <w:t xml:space="preserve">Spearheaded joint military-civilian initiatives to address threats from armed groups, including training programs for local communities on conflict prevention.</w:t>
      </w:r>
    </w:p>
    <w:p>
      <w:pPr>
        <w:numPr>
          <w:ilvl w:val="0"/>
          <w:numId w:val="1001"/>
        </w:numPr>
        <w:pStyle w:val="Compact"/>
      </w:pPr>
      <w:r>
        <w:t xml:space="preserve">Coordinated with the National Police and United Nations Mission in the DRC (MONUSCO) to ensure seamless integration of security protocols during elections and public gatherings.</w:t>
      </w:r>
    </w:p>
    <w:p>
      <w:pPr>
        <w:numPr>
          <w:ilvl w:val="0"/>
          <w:numId w:val="1001"/>
        </w:numPr>
        <w:pStyle w:val="Compact"/>
      </w:pPr>
      <w:r>
        <w:t xml:space="preserve">Implemented logistics systems to improve supply chain efficiency, reducing operational costs by 20% while maintaining readiness for rapid deployment.</w:t>
      </w:r>
    </w:p>
    <w:p>
      <w:pPr>
        <w:numPr>
          <w:ilvl w:val="0"/>
          <w:numId w:val="1001"/>
        </w:numPr>
        <w:pStyle w:val="Compact"/>
      </w:pPr>
      <w:r>
        <w:t xml:space="preserve">Provided leadership during the 2021 Kinshasa security crisis, leading a successful operation to restore order in key urban centers.</w:t>
      </w:r>
    </w:p>
    <w:bookmarkEnd w:id="22"/>
    <w:bookmarkStart w:id="23" w:name="assistant-operations-officer"/>
    <w:p>
      <w:pPr>
        <w:pStyle w:val="Heading3"/>
      </w:pPr>
      <w:r>
        <w:t xml:space="preserve">Assistant Operations Officer</w:t>
      </w:r>
    </w:p>
    <w:p>
      <w:pPr>
        <w:pStyle w:val="FirstParagraph"/>
      </w:pPr>
      <w:r>
        <w:rPr>
          <w:iCs/>
          <w:i/>
        </w:rPr>
        <w:t xml:space="preserve">Kinshasa Regional Command, DR Congo | March 2015 – December 2017</w:t>
      </w:r>
    </w:p>
    <w:p>
      <w:pPr>
        <w:numPr>
          <w:ilvl w:val="0"/>
          <w:numId w:val="1002"/>
        </w:numPr>
        <w:pStyle w:val="Compact"/>
      </w:pPr>
      <w:r>
        <w:t xml:space="preserve">Supported the planning and execution of military campaigns to combat illicit activities in the Kasai region, with a focus on protecting civilian infrastructure.</w:t>
      </w:r>
    </w:p>
    <w:p>
      <w:pPr>
        <w:numPr>
          <w:ilvl w:val="0"/>
          <w:numId w:val="1002"/>
        </w:numPr>
        <w:pStyle w:val="Compact"/>
      </w:pPr>
      <w:r>
        <w:t xml:space="preserve">Developed tactical training modules for junior officers, emphasizing field operations and crisis management in urban environments.</w:t>
      </w:r>
    </w:p>
    <w:p>
      <w:pPr>
        <w:numPr>
          <w:ilvl w:val="0"/>
          <w:numId w:val="1002"/>
        </w:numPr>
        <w:pStyle w:val="Compact"/>
      </w:pPr>
      <w:r>
        <w:t xml:space="preserve">Managed intelligence reports to identify emerging threats, enabling proactive measures to neutralize potential risks in Kinshasa.</w:t>
      </w:r>
    </w:p>
    <w:p>
      <w:pPr>
        <w:numPr>
          <w:ilvl w:val="0"/>
          <w:numId w:val="1002"/>
        </w:numPr>
        <w:pStyle w:val="Compact"/>
      </w:pPr>
      <w:r>
        <w:t xml:space="preserve">Facilitated communication between military units and local leaders to build trust and ensure community cooperation during sensitive missions.</w:t>
      </w:r>
    </w:p>
    <w:bookmarkEnd w:id="23"/>
    <w:bookmarkStart w:id="24" w:name="logistics-officer"/>
    <w:p>
      <w:pPr>
        <w:pStyle w:val="Heading3"/>
      </w:pPr>
      <w:r>
        <w:t xml:space="preserve">Logistics Officer</w:t>
      </w:r>
    </w:p>
    <w:p>
      <w:pPr>
        <w:pStyle w:val="FirstParagraph"/>
      </w:pPr>
      <w:r>
        <w:rPr>
          <w:iCs/>
          <w:i/>
        </w:rPr>
        <w:t xml:space="preserve">Kinshasa Military Supply Chain Division, DR Congo | September 2012 – February 2015</w:t>
      </w:r>
    </w:p>
    <w:p>
      <w:pPr>
        <w:numPr>
          <w:ilvl w:val="0"/>
          <w:numId w:val="1003"/>
        </w:numPr>
        <w:pStyle w:val="Compact"/>
      </w:pPr>
      <w:r>
        <w:t xml:space="preserve">Overseeing the distribution of military resources, including weapons, ammunition, and medical supplies to units across Kinshasa.</w:t>
      </w:r>
    </w:p>
    <w:p>
      <w:pPr>
        <w:numPr>
          <w:ilvl w:val="0"/>
          <w:numId w:val="1003"/>
        </w:numPr>
        <w:pStyle w:val="Compact"/>
      </w:pPr>
      <w:r>
        <w:t xml:space="preserve">Optimized inventory systems to reduce waste and improve accountability for critical assets.</w:t>
      </w:r>
    </w:p>
    <w:p>
      <w:pPr>
        <w:numPr>
          <w:ilvl w:val="0"/>
          <w:numId w:val="1003"/>
        </w:numPr>
        <w:pStyle w:val="Compact"/>
      </w:pPr>
      <w:r>
        <w:t xml:space="preserve">Collaborated with international suppliers to secure equipment under strict compliance with DRC defense regulations.</w:t>
      </w:r>
    </w:p>
    <w:p>
      <w:pPr>
        <w:numPr>
          <w:ilvl w:val="0"/>
          <w:numId w:val="1003"/>
        </w:numPr>
        <w:pStyle w:val="Compact"/>
      </w:pPr>
      <w:r>
        <w:t xml:space="preserve">Provided logistical support during the 2013 humanitarian crisis, ensuring rapid delivery of aid to affected populations in Kinshasa.</w:t>
      </w:r>
    </w:p>
    <w:bookmarkEnd w:id="24"/>
    <w:bookmarkEnd w:id="25"/>
    <w:bookmarkStart w:id="28" w:name="educational-background"/>
    <w:p>
      <w:pPr>
        <w:pStyle w:val="Heading2"/>
      </w:pPr>
      <w:r>
        <w:t xml:space="preserve">Educational Background</w:t>
      </w:r>
    </w:p>
    <w:bookmarkStart w:id="26" w:name="bachelor-of-science-in-military-science"/>
    <w:p>
      <w:pPr>
        <w:pStyle w:val="Heading3"/>
      </w:pPr>
      <w:r>
        <w:t xml:space="preserve">Bachelor of Science in Military Science</w:t>
      </w:r>
    </w:p>
    <w:p>
      <w:pPr>
        <w:pStyle w:val="FirstParagraph"/>
      </w:pPr>
      <w:r>
        <w:rPr>
          <w:iCs/>
          <w:i/>
        </w:rPr>
        <w:t xml:space="preserve">National Defense University, Kinshasa, DR Congo | Graduated 2011</w:t>
      </w:r>
    </w:p>
    <w:p>
      <w:pPr>
        <w:numPr>
          <w:ilvl w:val="0"/>
          <w:numId w:val="1004"/>
        </w:numPr>
        <w:pStyle w:val="Compact"/>
      </w:pPr>
      <w:r>
        <w:t xml:space="preserve">Specialized in strategic warfare, military ethics, and regional security dynamics in Africa.</w:t>
      </w:r>
    </w:p>
    <w:p>
      <w:pPr>
        <w:numPr>
          <w:ilvl w:val="0"/>
          <w:numId w:val="1004"/>
        </w:numPr>
        <w:pStyle w:val="Compact"/>
      </w:pPr>
      <w:r>
        <w:t xml:space="preserve">Published a thesis on "The Role of the DRC Military in Post-Conflict Reconstruction," which was recognized by the Ministry of Defense.</w:t>
      </w:r>
    </w:p>
    <w:bookmarkEnd w:id="26"/>
    <w:bookmarkStart w:id="27" w:name="Xc8648f0a47b4f580cc9a696830174ba38289138"/>
    <w:p>
      <w:pPr>
        <w:pStyle w:val="Heading3"/>
      </w:pPr>
      <w:r>
        <w:t xml:space="preserve">Certification: Advanced Leadership Training</w:t>
      </w:r>
    </w:p>
    <w:p>
      <w:pPr>
        <w:pStyle w:val="FirstParagraph"/>
      </w:pPr>
      <w:r>
        <w:rPr>
          <w:iCs/>
          <w:i/>
        </w:rPr>
        <w:t xml:space="preserve">International Center for Security Studies, Kinshasa, DR Congo | 2019</w:t>
      </w:r>
    </w:p>
    <w:p>
      <w:pPr>
        <w:numPr>
          <w:ilvl w:val="0"/>
          <w:numId w:val="1005"/>
        </w:numPr>
        <w:pStyle w:val="Compact"/>
      </w:pPr>
      <w:r>
        <w:t xml:space="preserve">Gained expertise in conflict resolution, crisis leadership, and multinational military cooperation.</w:t>
      </w:r>
    </w:p>
    <w:p>
      <w:pPr>
        <w:numPr>
          <w:ilvl w:val="0"/>
          <w:numId w:val="1005"/>
        </w:numPr>
        <w:pStyle w:val="Compact"/>
      </w:pPr>
      <w:r>
        <w:t xml:space="preserve">Participated in simulations focused on scenarios specific to the DRC's geopolitical landscape.</w:t>
      </w:r>
    </w:p>
    <w:bookmarkEnd w:id="27"/>
    <w:bookmarkEnd w:id="28"/>
    <w:bookmarkStart w:id="29" w:name="skills"/>
    <w:p>
      <w:pPr>
        <w:pStyle w:val="Heading2"/>
      </w:pPr>
      <w:r>
        <w:t xml:space="preserve">Skills</w:t>
      </w:r>
    </w:p>
    <w:p>
      <w:pPr>
        <w:numPr>
          <w:ilvl w:val="0"/>
          <w:numId w:val="1006"/>
        </w:numPr>
        <w:pStyle w:val="Compact"/>
      </w:pPr>
      <w:r>
        <w:rPr>
          <w:bCs/>
          <w:b/>
        </w:rPr>
        <w:t xml:space="preserve">Military Leadership:</w:t>
      </w:r>
      <w:r>
        <w:t xml:space="preserve"> </w:t>
      </w:r>
      <w:r>
        <w:t xml:space="preserve">Proven ability to lead teams under pressure, with a focus on Kinshasa's unique security challenges.</w:t>
      </w:r>
    </w:p>
    <w:p>
      <w:pPr>
        <w:numPr>
          <w:ilvl w:val="0"/>
          <w:numId w:val="1006"/>
        </w:numPr>
        <w:pStyle w:val="Compact"/>
      </w:pPr>
      <w:r>
        <w:rPr>
          <w:bCs/>
          <w:b/>
        </w:rPr>
        <w:t xml:space="preserve">Tactical Planning:</w:t>
      </w:r>
      <w:r>
        <w:t xml:space="preserve"> </w:t>
      </w:r>
      <w:r>
        <w:t xml:space="preserve">Skilled in designing and executing operations for both urban and rural environments in DR Congo.</w:t>
      </w:r>
    </w:p>
    <w:p>
      <w:pPr>
        <w:numPr>
          <w:ilvl w:val="0"/>
          <w:numId w:val="1006"/>
        </w:numPr>
        <w:pStyle w:val="Compact"/>
      </w:pPr>
      <w:r>
        <w:rPr>
          <w:bCs/>
          <w:b/>
        </w:rPr>
        <w:t xml:space="preserve">Logistics Management:</w:t>
      </w:r>
      <w:r>
        <w:t xml:space="preserve"> </w:t>
      </w:r>
      <w:r>
        <w:t xml:space="preserve">Expertise in optimizing supply chains to support military and humanitarian missions.</w:t>
      </w:r>
    </w:p>
    <w:p>
      <w:pPr>
        <w:numPr>
          <w:ilvl w:val="0"/>
          <w:numId w:val="1006"/>
        </w:numPr>
        <w:pStyle w:val="Compact"/>
      </w:pPr>
      <w:r>
        <w:rPr>
          <w:bCs/>
          <w:b/>
        </w:rPr>
        <w:t xml:space="preserve">Crisis Response:</w:t>
      </w:r>
      <w:r>
        <w:t xml:space="preserve"> </w:t>
      </w:r>
      <w:r>
        <w:t xml:space="preserve">Experience managing emergencies such as riots, natural disasters, and armed conflicts in Kinshasa.</w:t>
      </w:r>
    </w:p>
    <w:p>
      <w:pPr>
        <w:numPr>
          <w:ilvl w:val="0"/>
          <w:numId w:val="1006"/>
        </w:numPr>
        <w:pStyle w:val="Compact"/>
      </w:pPr>
      <w:r>
        <w:rPr>
          <w:bCs/>
          <w:b/>
        </w:rPr>
        <w:t xml:space="preserve">Languages:</w:t>
      </w:r>
      <w:r>
        <w:t xml:space="preserve"> </w:t>
      </w:r>
      <w:r>
        <w:t xml:space="preserve">Fluent in French (official language of DRC), Lingala, and English. Basic knowledge of Swahili for regional communication.</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United Nations Peacekeeping Operations Course</w:t>
      </w:r>
      <w:r>
        <w:t xml:space="preserve"> </w:t>
      </w:r>
      <w:r>
        <w:t xml:space="preserve">– 2017 (Monuc Training Center, Kinshasa)</w:t>
      </w:r>
    </w:p>
    <w:p>
      <w:pPr>
        <w:numPr>
          <w:ilvl w:val="0"/>
          <w:numId w:val="1007"/>
        </w:numPr>
        <w:pStyle w:val="Compact"/>
      </w:pPr>
      <w:r>
        <w:rPr>
          <w:bCs/>
          <w:b/>
        </w:rPr>
        <w:t xml:space="preserve">Emergency Medical Response Certification</w:t>
      </w:r>
      <w:r>
        <w:t xml:space="preserve"> </w:t>
      </w:r>
      <w:r>
        <w:t xml:space="preserve">– 2016 (DRC National Red Cross)</w:t>
      </w:r>
    </w:p>
    <w:p>
      <w:pPr>
        <w:numPr>
          <w:ilvl w:val="0"/>
          <w:numId w:val="1007"/>
        </w:numPr>
        <w:pStyle w:val="Compact"/>
      </w:pPr>
      <w:r>
        <w:rPr>
          <w:bCs/>
          <w:b/>
        </w:rPr>
        <w:t xml:space="preserve">Diplomatic Negotiation for Military Officers</w:t>
      </w:r>
      <w:r>
        <w:t xml:space="preserve"> </w:t>
      </w:r>
      <w:r>
        <w:t xml:space="preserve">– 2018 (Kinshasa Institute of International Relations)</w:t>
      </w:r>
    </w:p>
    <w:bookmarkEnd w:id="30"/>
    <w:bookmarkStart w:id="31" w:name="professional-affiliations"/>
    <w:p>
      <w:pPr>
        <w:pStyle w:val="Heading2"/>
      </w:pPr>
      <w:r>
        <w:t xml:space="preserve">Professional Affiliations</w:t>
      </w:r>
    </w:p>
    <w:p>
      <w:pPr>
        <w:numPr>
          <w:ilvl w:val="0"/>
          <w:numId w:val="1008"/>
        </w:numPr>
        <w:pStyle w:val="Compact"/>
      </w:pPr>
      <w:r>
        <w:t xml:space="preserve">Military Association of DR Congo (MADC)</w:t>
      </w:r>
    </w:p>
    <w:p>
      <w:pPr>
        <w:numPr>
          <w:ilvl w:val="0"/>
          <w:numId w:val="1008"/>
        </w:numPr>
        <w:pStyle w:val="Compact"/>
      </w:pPr>
      <w:r>
        <w:t xml:space="preserve">Kinshasa Security Council Member (2019–Present)</w:t>
      </w:r>
    </w:p>
    <w:p>
      <w:pPr>
        <w:numPr>
          <w:ilvl w:val="0"/>
          <w:numId w:val="1008"/>
        </w:numPr>
        <w:pStyle w:val="Compact"/>
      </w:pPr>
      <w:r>
        <w:t xml:space="preserve">Member, African Union Peacekeeping Task Force</w:t>
      </w:r>
    </w:p>
    <w:bookmarkEnd w:id="31"/>
    <w:bookmarkStart w:id="32" w:name="references"/>
    <w:p>
      <w:pPr>
        <w:pStyle w:val="Heading2"/>
      </w:pPr>
      <w:r>
        <w:t xml:space="preserve">References</w:t>
      </w:r>
    </w:p>
    <w:p>
      <w:pPr>
        <w:pStyle w:val="FirstParagraph"/>
      </w:pPr>
      <w:r>
        <w:t xml:space="preserve">Available upon request. Contact Captain Jean-Paul Mwenevitu at jpmwenevitu@military.gov.cd or +243 812 345 678.</w:t>
      </w:r>
    </w:p>
    <w:bookmarkEnd w:id="32"/>
    <w:p>
      <w:pPr>
        <w:pStyle w:val="BodyText"/>
      </w:pPr>
      <w:r>
        <w:t xml:space="preserve">This resume is tailored for a Military Officer in DR Congo Kinshasa, emphasizing leadership, operational expertise, and commitment to national security. All details are consistent with the requirements of military service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Military Officer in DR Congo Kinshasa</dc:title>
  <dc:creator/>
  <dc:language>en</dc:language>
  <cp:keywords/>
  <dcterms:created xsi:type="dcterms:W3CDTF">2026-07-23T17:10:43Z</dcterms:created>
  <dcterms:modified xsi:type="dcterms:W3CDTF">2026-07-23T17:10:43Z</dcterms:modified>
</cp:coreProperties>
</file>

<file path=docProps/custom.xml><?xml version="1.0" encoding="utf-8"?>
<Properties xmlns="http://schemas.openxmlformats.org/officeDocument/2006/custom-properties" xmlns:vt="http://schemas.openxmlformats.org/officeDocument/2006/docPropsVTypes"/>
</file>