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2" w:name="john-a.-miller"/>
    <w:p>
      <w:pPr>
        <w:pStyle w:val="Heading1"/>
      </w:pPr>
      <w:r>
        <w:t xml:space="preserve">John A. Miller</w:t>
      </w:r>
    </w:p>
    <w:p>
      <w:pPr>
        <w:pStyle w:val="FirstParagraph"/>
      </w:pPr>
      <w:r>
        <w:rPr>
          <w:bCs/>
          <w:b/>
        </w:rPr>
        <w:t xml:space="preserve">Military Officer | Morocco Casablanca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Military Officer with over a decade of service in the Royal Moroccan Armed Forces, specializing in strategic operations, leadership development, and national security initiatives. Proven expertise in commanding troops across diverse terrains, including Morocco Casablanca’s critical urban and coastal regions. Committed to upholding the values of discipline, integrity, and excellence while contributing to Morocco’s defense infrastructure. A strong advocate for community engagement and regional stability through military-civilian collaboration in Casablanca.</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john.miller@example.com</w:t>
      </w:r>
      <w:r>
        <w:br/>
      </w:r>
      <w:r>
        <w:rPr>
          <w:bCs/>
          <w:b/>
        </w:rPr>
        <w:t xml:space="preserve">Phone:</w:t>
      </w:r>
      <w:r>
        <w:t xml:space="preserve"> </w:t>
      </w:r>
      <w:r>
        <w:t xml:space="preserve">+212 612 345 678</w:t>
      </w:r>
      <w:r>
        <w:br/>
      </w:r>
      <w:r>
        <w:rPr>
          <w:bCs/>
          <w:b/>
        </w:rPr>
        <w:t xml:space="preserve">Location:</w:t>
      </w:r>
      <w:r>
        <w:t xml:space="preserve"> </w:t>
      </w:r>
      <w:r>
        <w:t xml:space="preserve">Casablanca, Morocco</w:t>
      </w:r>
    </w:p>
    <w:bookmarkEnd w:id="21"/>
    <w:bookmarkStart w:id="22" w:name="education"/>
    <w:p>
      <w:pPr>
        <w:pStyle w:val="Heading2"/>
      </w:pPr>
      <w:r>
        <w:t xml:space="preserve">Education</w:t>
      </w:r>
    </w:p>
    <w:p>
      <w:pPr>
        <w:numPr>
          <w:ilvl w:val="0"/>
          <w:numId w:val="1001"/>
        </w:numPr>
        <w:pStyle w:val="Compact"/>
      </w:pPr>
      <w:r>
        <w:rPr>
          <w:bCs/>
          <w:b/>
        </w:rPr>
        <w:t xml:space="preserve">Royal Moroccan Military Academy (Académie Royale de l'Armée), Meknes, Morocco</w:t>
      </w:r>
      <w:r>
        <w:t xml:space="preserve"> </w:t>
      </w:r>
      <w:r>
        <w:t xml:space="preserve">– Bachelor of Science in Military Strategy (2010–2014)</w:t>
      </w:r>
    </w:p>
    <w:p>
      <w:pPr>
        <w:numPr>
          <w:ilvl w:val="0"/>
          <w:numId w:val="1001"/>
        </w:numPr>
        <w:pStyle w:val="Compact"/>
      </w:pPr>
      <w:r>
        <w:rPr>
          <w:bCs/>
          <w:b/>
        </w:rPr>
        <w:t xml:space="preserve">University of Casablanca, Morocco</w:t>
      </w:r>
      <w:r>
        <w:t xml:space="preserve"> </w:t>
      </w:r>
      <w:r>
        <w:t xml:space="preserve">– Master’s Degree in Defense Studies (2015–2017)</w:t>
      </w:r>
    </w:p>
    <w:p>
      <w:pPr>
        <w:numPr>
          <w:ilvl w:val="0"/>
          <w:numId w:val="1001"/>
        </w:numPr>
        <w:pStyle w:val="Compact"/>
      </w:pPr>
      <w:r>
        <w:rPr>
          <w:bCs/>
          <w:b/>
        </w:rPr>
        <w:t xml:space="preserve">National Defense University, Washington D.C., USA</w:t>
      </w:r>
      <w:r>
        <w:t xml:space="preserve"> </w:t>
      </w:r>
      <w:r>
        <w:t xml:space="preserve">– Advanced Leadership Program (2019)</w:t>
      </w:r>
    </w:p>
    <w:bookmarkEnd w:id="22"/>
    <w:bookmarkStart w:id="26" w:name="military-experience"/>
    <w:p>
      <w:pPr>
        <w:pStyle w:val="Heading2"/>
      </w:pPr>
      <w:r>
        <w:t xml:space="preserve">Military Experience</w:t>
      </w:r>
    </w:p>
    <w:bookmarkStart w:id="23" w:name="Xd5a358f8af743c4f7ac8d94705dacfa1a868e32"/>
    <w:p>
      <w:pPr>
        <w:pStyle w:val="Heading3"/>
      </w:pPr>
      <w:r>
        <w:t xml:space="preserve">Commanding Officer, 1st Infantry Regiment, Casablanca</w:t>
      </w:r>
    </w:p>
    <w:p>
      <w:pPr>
        <w:pStyle w:val="FirstParagraph"/>
      </w:pPr>
      <w:r>
        <w:rPr>
          <w:iCs/>
          <w:i/>
        </w:rPr>
        <w:t xml:space="preserve">July 2018 – Present</w:t>
      </w:r>
    </w:p>
    <w:p>
      <w:pPr>
        <w:numPr>
          <w:ilvl w:val="0"/>
          <w:numId w:val="1002"/>
        </w:numPr>
        <w:pStyle w:val="Compact"/>
      </w:pPr>
      <w:r>
        <w:t xml:space="preserve">Directed operations for the protection of critical infrastructure in Morocco Casablanca, including ports, airports, and urban centers.</w:t>
      </w:r>
    </w:p>
    <w:p>
      <w:pPr>
        <w:numPr>
          <w:ilvl w:val="0"/>
          <w:numId w:val="1002"/>
        </w:numPr>
        <w:pStyle w:val="Compact"/>
      </w:pPr>
      <w:r>
        <w:t xml:space="preserve">Developed and executed training programs to enhance troop readiness for both conventional and asymmetric threats.</w:t>
      </w:r>
    </w:p>
    <w:p>
      <w:pPr>
        <w:numPr>
          <w:ilvl w:val="0"/>
          <w:numId w:val="1002"/>
        </w:numPr>
        <w:pStyle w:val="Compact"/>
      </w:pPr>
      <w:r>
        <w:t xml:space="preserve">Spearheaded joint military-civilian initiatives to improve security awareness in Casablanca’s densely populated neighborhoods.</w:t>
      </w:r>
    </w:p>
    <w:p>
      <w:pPr>
        <w:numPr>
          <w:ilvl w:val="0"/>
          <w:numId w:val="1002"/>
        </w:numPr>
        <w:pStyle w:val="Compact"/>
      </w:pPr>
      <w:r>
        <w:t xml:space="preserve">Played a key role in disaster response efforts during the 2021 Casablanca floods, coordinating with local authorities to ensure rapid deployment of resources.</w:t>
      </w:r>
    </w:p>
    <w:bookmarkEnd w:id="23"/>
    <w:bookmarkStart w:id="24" w:name="X22a763e66d8516354d616ee31254ed5f21e3608"/>
    <w:p>
      <w:pPr>
        <w:pStyle w:val="Heading3"/>
      </w:pPr>
      <w:r>
        <w:t xml:space="preserve">Lieutenant Colonel, Royal Moroccan Armed Forces</w:t>
      </w:r>
    </w:p>
    <w:p>
      <w:pPr>
        <w:pStyle w:val="FirstParagraph"/>
      </w:pPr>
      <w:r>
        <w:rPr>
          <w:iCs/>
          <w:i/>
        </w:rPr>
        <w:t xml:space="preserve">January 2014 – June 2018</w:t>
      </w:r>
    </w:p>
    <w:p>
      <w:pPr>
        <w:numPr>
          <w:ilvl w:val="0"/>
          <w:numId w:val="1003"/>
        </w:numPr>
        <w:pStyle w:val="Compact"/>
      </w:pPr>
      <w:r>
        <w:t xml:space="preserve">Served as a strategic planner for regional defense operations, focusing on border security and counter-terrorism in the North African corridor.</w:t>
      </w:r>
    </w:p>
    <w:p>
      <w:pPr>
        <w:numPr>
          <w:ilvl w:val="0"/>
          <w:numId w:val="1003"/>
        </w:numPr>
        <w:pStyle w:val="Compact"/>
      </w:pPr>
      <w:r>
        <w:t xml:space="preserve">Led a team of 50+ personnel during high-profile missions in Morocco Casablanca, ensuring operational success and troop safety.</w:t>
      </w:r>
    </w:p>
    <w:p>
      <w:pPr>
        <w:numPr>
          <w:ilvl w:val="0"/>
          <w:numId w:val="1003"/>
        </w:numPr>
        <w:pStyle w:val="Compact"/>
      </w:pPr>
      <w:r>
        <w:t xml:space="preserve">Collaborated with NATO and EU partners on joint exercises to strengthen Morocco’s defense capabilities.</w:t>
      </w:r>
    </w:p>
    <w:p>
      <w:pPr>
        <w:numPr>
          <w:ilvl w:val="0"/>
          <w:numId w:val="1003"/>
        </w:numPr>
        <w:pStyle w:val="Compact"/>
      </w:pPr>
      <w:r>
        <w:t xml:space="preserve">Implemented modern communication systems to improve coordination between military units in urban environments like Casablanca.</w:t>
      </w:r>
    </w:p>
    <w:bookmarkEnd w:id="24"/>
    <w:bookmarkStart w:id="25" w:name="Xd1d22c596c7920202af08a75d7336cdc1437ec0"/>
    <w:p>
      <w:pPr>
        <w:pStyle w:val="Heading3"/>
      </w:pPr>
      <w:r>
        <w:t xml:space="preserve">Assistant Professor, Royal Moroccan Military Academy</w:t>
      </w:r>
    </w:p>
    <w:p>
      <w:pPr>
        <w:pStyle w:val="FirstParagraph"/>
      </w:pPr>
      <w:r>
        <w:rPr>
          <w:iCs/>
          <w:i/>
        </w:rPr>
        <w:t xml:space="preserve">2017–2018</w:t>
      </w:r>
    </w:p>
    <w:p>
      <w:pPr>
        <w:numPr>
          <w:ilvl w:val="0"/>
          <w:numId w:val="1004"/>
        </w:numPr>
        <w:pStyle w:val="Compact"/>
      </w:pPr>
      <w:r>
        <w:t xml:space="preserve">Taught courses on military ethics, tactical leadership, and modern warfare strategies to cadets preparing for frontline roles.</w:t>
      </w:r>
    </w:p>
    <w:p>
      <w:pPr>
        <w:numPr>
          <w:ilvl w:val="0"/>
          <w:numId w:val="1004"/>
        </w:numPr>
        <w:pStyle w:val="Compact"/>
      </w:pPr>
      <w:r>
        <w:t xml:space="preserve">Designed curricula focused on Morocco Casablanca’s unique security challenges, including urban warfare and maritime defense.</w:t>
      </w:r>
    </w:p>
    <w:p>
      <w:pPr>
        <w:numPr>
          <w:ilvl w:val="0"/>
          <w:numId w:val="1004"/>
        </w:numPr>
        <w:pStyle w:val="Compact"/>
      </w:pPr>
      <w:r>
        <w:t xml:space="preserve">Mentored over 200 cadets in leadership development, emphasizing the importance of cultural sensitivity and adaptability in diverse environments.</w:t>
      </w:r>
    </w:p>
    <w:bookmarkEnd w:id="25"/>
    <w:bookmarkEnd w:id="26"/>
    <w:bookmarkStart w:id="27" w:name="key-skills"/>
    <w:p>
      <w:pPr>
        <w:pStyle w:val="Heading2"/>
      </w:pPr>
      <w:r>
        <w:t xml:space="preserve">Key Skills</w:t>
      </w:r>
    </w:p>
    <w:p>
      <w:pPr>
        <w:numPr>
          <w:ilvl w:val="0"/>
          <w:numId w:val="1005"/>
        </w:numPr>
        <w:pStyle w:val="Compact"/>
      </w:pPr>
      <w:r>
        <w:t xml:space="preserve">Strategic Leadership and Tactical Planning</w:t>
      </w:r>
    </w:p>
    <w:p>
      <w:pPr>
        <w:numPr>
          <w:ilvl w:val="0"/>
          <w:numId w:val="1005"/>
        </w:numPr>
        <w:pStyle w:val="Compact"/>
      </w:pPr>
      <w:r>
        <w:t xml:space="preserve">Urban Warfare and Coastal Defense Operations</w:t>
      </w:r>
    </w:p>
    <w:p>
      <w:pPr>
        <w:numPr>
          <w:ilvl w:val="0"/>
          <w:numId w:val="1005"/>
        </w:numPr>
        <w:pStyle w:val="Compact"/>
      </w:pPr>
      <w:r>
        <w:t xml:space="preserve">Military Logistics and Resource Management</w:t>
      </w:r>
    </w:p>
    <w:p>
      <w:pPr>
        <w:numPr>
          <w:ilvl w:val="0"/>
          <w:numId w:val="1005"/>
        </w:numPr>
        <w:pStyle w:val="Compact"/>
      </w:pPr>
      <w:r>
        <w:t xml:space="preserve">Interagency Collaboration (Military, Civil, and International Partners)</w:t>
      </w:r>
    </w:p>
    <w:p>
      <w:pPr>
        <w:numPr>
          <w:ilvl w:val="0"/>
          <w:numId w:val="1005"/>
        </w:numPr>
        <w:pStyle w:val="Compact"/>
      </w:pPr>
      <w:r>
        <w:t xml:space="preserve">Crisis Management and Emergency Response</w:t>
      </w:r>
    </w:p>
    <w:p>
      <w:pPr>
        <w:numPr>
          <w:ilvl w:val="0"/>
          <w:numId w:val="1005"/>
        </w:numPr>
        <w:pStyle w:val="Compact"/>
      </w:pPr>
      <w:r>
        <w:t xml:space="preserve">Bilingual Proficiency: Arabic (Fluent), French (Fluent), English (Proficient)</w:t>
      </w:r>
    </w:p>
    <w:bookmarkEnd w:id="27"/>
    <w:bookmarkStart w:id="28" w:name="certifications"/>
    <w:p>
      <w:pPr>
        <w:pStyle w:val="Heading2"/>
      </w:pPr>
      <w:r>
        <w:t xml:space="preserve">Certifications</w:t>
      </w:r>
    </w:p>
    <w:p>
      <w:pPr>
        <w:numPr>
          <w:ilvl w:val="0"/>
          <w:numId w:val="1006"/>
        </w:numPr>
        <w:pStyle w:val="Compact"/>
      </w:pPr>
      <w:r>
        <w:t xml:space="preserve">Certified Military Leader – Royal Moroccan Armed Forces (2016)</w:t>
      </w:r>
    </w:p>
    <w:p>
      <w:pPr>
        <w:numPr>
          <w:ilvl w:val="0"/>
          <w:numId w:val="1006"/>
        </w:numPr>
        <w:pStyle w:val="Compact"/>
      </w:pPr>
      <w:r>
        <w:t xml:space="preserve">Counter-Terrorism Operations Certification – NATO (2019)</w:t>
      </w:r>
    </w:p>
    <w:p>
      <w:pPr>
        <w:numPr>
          <w:ilvl w:val="0"/>
          <w:numId w:val="1006"/>
        </w:numPr>
        <w:pStyle w:val="Compact"/>
      </w:pPr>
      <w:r>
        <w:t xml:space="preserve">Diploma in Defense and Security Studies – University of Casablanca (2017)</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(Proficient)</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Military Association for Regional Security (MMARS)</w:t>
      </w:r>
    </w:p>
    <w:p>
      <w:pPr>
        <w:numPr>
          <w:ilvl w:val="0"/>
          <w:numId w:val="1008"/>
        </w:numPr>
        <w:pStyle w:val="Compact"/>
      </w:pPr>
      <w:r>
        <w:t xml:space="preserve">Member, International Military Council for North Africa (IMCNA)</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Casablanca’s youth empowerment programs, mentoring students in STEM and leadership. Regularly contributes to local charity events organized by the Royal Moroccan Armed Forces.</w:t>
      </w:r>
    </w:p>
    <w:p>
      <w:pPr>
        <w:pStyle w:val="BodyText"/>
      </w:pPr>
      <w:r>
        <w:rPr>
          <w:bCs/>
          <w:b/>
        </w:rPr>
        <w:t xml:space="preserve">Publications:</w:t>
      </w:r>
      <w:r>
        <w:t xml:space="preserve"> </w:t>
      </w:r>
      <w:r>
        <w:t xml:space="preserve">Authored articles on urban security strategies for the</w:t>
      </w:r>
      <w:r>
        <w:t xml:space="preserve"> </w:t>
      </w:r>
      <w:r>
        <w:rPr>
          <w:iCs/>
          <w:i/>
        </w:rPr>
        <w:t xml:space="preserve">Moroccan Military Journal</w:t>
      </w:r>
      <w:r>
        <w:t xml:space="preserve">, with a focus on Casablanca’s unique challenges.</w:t>
      </w:r>
    </w:p>
    <w:bookmarkEnd w:id="31"/>
    <w:p>
      <w:pPr>
        <w:pStyle w:val="BodyText"/>
      </w:pPr>
      <w:r>
        <w:t xml:space="preserve">© 2023 John A. Miller | Military Officer in Morocco Casablanca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Morocco Casablanca</dc:title>
  <dc:creator/>
  <dc:language>en</dc:language>
  <cp:keywords/>
  <dcterms:created xsi:type="dcterms:W3CDTF">2025-12-15T22:22:35Z</dcterms:created>
  <dcterms:modified xsi:type="dcterms:W3CDTF">2025-12-15T22:22:35Z</dcterms:modified>
</cp:coreProperties>
</file>

<file path=docProps/custom.xml><?xml version="1.0" encoding="utf-8"?>
<Properties xmlns="http://schemas.openxmlformats.org/officeDocument/2006/custom-properties" xmlns:vt="http://schemas.openxmlformats.org/officeDocument/2006/docPropsVTypes"/>
</file>