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Nepal</w:t>
      </w:r>
      <w:r>
        <w:t xml:space="preserve"> </w:t>
      </w:r>
      <w:r>
        <w:t xml:space="preserve">Kathmandu</w:t>
      </w:r>
    </w:p>
    <w:bookmarkStart w:id="32" w:name="resume"/>
    <w:p>
      <w:pPr>
        <w:pStyle w:val="Heading1"/>
      </w:pPr>
      <w:r>
        <w:t xml:space="preserve">Resume</w:t>
      </w:r>
    </w:p>
    <w:bookmarkStart w:id="31" w:name="military-officer-nepal-kathmandu"/>
    <w:p>
      <w:pPr>
        <w:pStyle w:val="Heading2"/>
      </w:pPr>
      <w:r>
        <w:t xml:space="preserve">Military Officer | Nepal Kathmandu</w:t>
      </w:r>
    </w:p>
    <w:bookmarkStart w:id="20" w:name="contact-information"/>
    <w:p>
      <w:pPr>
        <w:pStyle w:val="Heading3"/>
      </w:pPr>
      <w:r>
        <w:t xml:space="preserve">Contact Information</w:t>
      </w:r>
    </w:p>
    <w:p>
      <w:pPr>
        <w:pStyle w:val="FirstParagraph"/>
      </w:pPr>
      <w:r>
        <w:rPr>
          <w:bCs/>
          <w:b/>
        </w:rPr>
        <w:t xml:space="preserve">Name:</w:t>
      </w:r>
      <w:r>
        <w:t xml:space="preserve"> </w:t>
      </w:r>
      <w:r>
        <w:t xml:space="preserve">Lieutenant Colonel Ravi Thapa</w:t>
      </w:r>
    </w:p>
    <w:p>
      <w:pPr>
        <w:pStyle w:val="BodyText"/>
      </w:pPr>
      <w:r>
        <w:rPr>
          <w:bCs/>
          <w:b/>
        </w:rPr>
        <w:t xml:space="preserve">Address:</w:t>
      </w:r>
      <w:r>
        <w:t xml:space="preserve"> </w:t>
      </w:r>
      <w:r>
        <w:t xml:space="preserve">123, Lalitpur Marg, Kathmandu, Nepal</w:t>
      </w:r>
    </w:p>
    <w:p>
      <w:pPr>
        <w:pStyle w:val="BodyText"/>
      </w:pPr>
      <w:r>
        <w:rPr>
          <w:bCs/>
          <w:b/>
        </w:rPr>
        <w:t xml:space="preserve">Phone:</w:t>
      </w:r>
      <w:r>
        <w:t xml:space="preserve"> </w:t>
      </w:r>
      <w:r>
        <w:t xml:space="preserve">+977 123456789</w:t>
      </w:r>
    </w:p>
    <w:p>
      <w:pPr>
        <w:pStyle w:val="BodyText"/>
      </w:pPr>
      <w:r>
        <w:rPr>
          <w:bCs/>
          <w:b/>
        </w:rPr>
        <w:t xml:space="preserve">Email:</w:t>
      </w:r>
      <w:r>
        <w:t xml:space="preserve"> </w:t>
      </w:r>
      <w:r>
        <w:t xml:space="preserve">ravi.thapa@military.gov.np</w:t>
      </w:r>
    </w:p>
    <w:bookmarkEnd w:id="20"/>
    <w:bookmarkStart w:id="21" w:name="professional-summary"/>
    <w:p>
      <w:pPr>
        <w:pStyle w:val="Heading3"/>
      </w:pPr>
      <w:r>
        <w:t xml:space="preserve">Professional Summary</w:t>
      </w:r>
    </w:p>
    <w:p>
      <w:pPr>
        <w:pStyle w:val="FirstParagraph"/>
      </w:pPr>
      <w:r>
        <w:t xml:space="preserve">Dedicated and seasoned Military Officer with over 15 years of service in the Nepal Army, specializing in strategic leadership, operational planning, and community engagement. Based in Nepal Kathmandu, I have consistently demonstrated expertise in fostering national security while promoting civic responsibility. My career has focused on integrating military operations with humanitarian efforts to address challenges such as disaster response and border security. As a Military Officer in Nepal Kathmandu, I am committed to upholding the principles of integrity, discipline, and service to the nation.</w:t>
      </w:r>
    </w:p>
    <w:bookmarkEnd w:id="21"/>
    <w:bookmarkStart w:id="25" w:name="professional-experience"/>
    <w:p>
      <w:pPr>
        <w:pStyle w:val="Heading3"/>
      </w:pPr>
      <w:r>
        <w:t xml:space="preserve">Professional Experience</w:t>
      </w:r>
    </w:p>
    <w:bookmarkStart w:id="22" w:name="lieutenant-colonel-nepal-army"/>
    <w:p>
      <w:pPr>
        <w:pStyle w:val="Heading4"/>
      </w:pPr>
      <w:r>
        <w:t xml:space="preserve">Lieutenant Colonel | Nepal Army</w:t>
      </w:r>
    </w:p>
    <w:p>
      <w:pPr>
        <w:pStyle w:val="FirstParagraph"/>
      </w:pPr>
      <w:r>
        <w:rPr>
          <w:iCs/>
          <w:i/>
        </w:rPr>
        <w:t xml:space="preserve">Jan 2015 – Present | Kathmandu, Nepal</w:t>
      </w:r>
    </w:p>
    <w:p>
      <w:pPr>
        <w:numPr>
          <w:ilvl w:val="0"/>
          <w:numId w:val="1001"/>
        </w:numPr>
        <w:pStyle w:val="Compact"/>
      </w:pPr>
      <w:r>
        <w:t xml:space="preserve">Directed operational units in border security and counterinsurgency missions, ensuring alignment with national defense strategies.</w:t>
      </w:r>
    </w:p>
    <w:p>
      <w:pPr>
        <w:numPr>
          <w:ilvl w:val="0"/>
          <w:numId w:val="1001"/>
        </w:numPr>
        <w:pStyle w:val="Compact"/>
      </w:pPr>
      <w:r>
        <w:t xml:space="preserve">Coordinated disaster response efforts during the 2015 earthquake, mobilizing resources and personnel to provide emergency relief in Kathmandu Valley.</w:t>
      </w:r>
    </w:p>
    <w:p>
      <w:pPr>
        <w:numPr>
          <w:ilvl w:val="0"/>
          <w:numId w:val="1001"/>
        </w:numPr>
        <w:pStyle w:val="Compact"/>
      </w:pPr>
      <w:r>
        <w:t xml:space="preserve">Spearheaded community outreach programs to strengthen ties between the military and local populations in Nepal Kathmandu, fostering trust through transparency and collaboration.</w:t>
      </w:r>
    </w:p>
    <w:p>
      <w:pPr>
        <w:numPr>
          <w:ilvl w:val="0"/>
          <w:numId w:val="1001"/>
        </w:numPr>
        <w:pStyle w:val="Compact"/>
      </w:pPr>
      <w:r>
        <w:t xml:space="preserve">Trained junior officers in tactical decision-making, leadership, and ethics, emphasizing the role of a Military Officer as a guardian of national sovereignty.</w:t>
      </w:r>
    </w:p>
    <w:bookmarkEnd w:id="22"/>
    <w:bookmarkStart w:id="23" w:name="captain-nepal-army"/>
    <w:p>
      <w:pPr>
        <w:pStyle w:val="Heading4"/>
      </w:pPr>
      <w:r>
        <w:t xml:space="preserve">Captain | Nepal Army</w:t>
      </w:r>
    </w:p>
    <w:p>
      <w:pPr>
        <w:pStyle w:val="FirstParagraph"/>
      </w:pPr>
      <w:r>
        <w:rPr>
          <w:iCs/>
          <w:i/>
        </w:rPr>
        <w:t xml:space="preserve">Jul 2010 – Dec 2014 | Pokhara, Nepal</w:t>
      </w:r>
    </w:p>
    <w:p>
      <w:pPr>
        <w:numPr>
          <w:ilvl w:val="0"/>
          <w:numId w:val="1002"/>
        </w:numPr>
        <w:pStyle w:val="Compact"/>
      </w:pPr>
      <w:r>
        <w:t xml:space="preserve">Managed logistics and supply chains for military operations in mountainous regions, ensuring efficiency and readiness.</w:t>
      </w:r>
    </w:p>
    <w:p>
      <w:pPr>
        <w:numPr>
          <w:ilvl w:val="0"/>
          <w:numId w:val="1002"/>
        </w:numPr>
        <w:pStyle w:val="Compact"/>
      </w:pPr>
      <w:r>
        <w:t xml:space="preserve">Participated in peacekeeping missions under the United Nations, representing Nepal’s commitment to global security while maintaining the reputation of a Military Officer from Nepal Kathmandu.</w:t>
      </w:r>
    </w:p>
    <w:p>
      <w:pPr>
        <w:numPr>
          <w:ilvl w:val="0"/>
          <w:numId w:val="1002"/>
        </w:numPr>
        <w:pStyle w:val="Compact"/>
      </w:pPr>
      <w:r>
        <w:t xml:space="preserve">Developed training modules for soldiers on counterterrorism and crisis management, tailored to the unique challenges of Nepalese terrain.</w:t>
      </w:r>
    </w:p>
    <w:bookmarkEnd w:id="23"/>
    <w:bookmarkStart w:id="24" w:name="lieutenant-nepal-army"/>
    <w:p>
      <w:pPr>
        <w:pStyle w:val="Heading4"/>
      </w:pPr>
      <w:r>
        <w:t xml:space="preserve">Lieutenant | Nepal Army</w:t>
      </w:r>
    </w:p>
    <w:p>
      <w:pPr>
        <w:pStyle w:val="FirstParagraph"/>
      </w:pPr>
      <w:r>
        <w:rPr>
          <w:iCs/>
          <w:i/>
        </w:rPr>
        <w:t xml:space="preserve">Jan 2005 – Jun 2010 | Kathmandu, Nepal</w:t>
      </w:r>
    </w:p>
    <w:p>
      <w:pPr>
        <w:numPr>
          <w:ilvl w:val="0"/>
          <w:numId w:val="1003"/>
        </w:numPr>
        <w:pStyle w:val="Compact"/>
      </w:pPr>
      <w:r>
        <w:t xml:space="preserve">Provided on-the-ground leadership during internal security operations, focusing on maintaining stability in conflict-prone areas.</w:t>
      </w:r>
    </w:p>
    <w:p>
      <w:pPr>
        <w:numPr>
          <w:ilvl w:val="0"/>
          <w:numId w:val="1003"/>
        </w:numPr>
        <w:pStyle w:val="Compact"/>
      </w:pPr>
      <w:r>
        <w:t xml:space="preserve">Collaborated with local authorities to implement community-based surveillance systems, enhancing the role of a Military Officer as a protector of public safety in Nepal Kathmandu.</w:t>
      </w:r>
    </w:p>
    <w:bookmarkEnd w:id="24"/>
    <w:bookmarkEnd w:id="25"/>
    <w:bookmarkStart w:id="26" w:name="educational-background"/>
    <w:p>
      <w:pPr>
        <w:pStyle w:val="Heading3"/>
      </w:pPr>
      <w:r>
        <w:t xml:space="preserve">Educational Background</w:t>
      </w:r>
    </w:p>
    <w:p>
      <w:pPr>
        <w:pStyle w:val="FirstParagraph"/>
      </w:pPr>
      <w:r>
        <w:rPr>
          <w:bCs/>
          <w:b/>
        </w:rPr>
        <w:t xml:space="preserve">Bachelor of Science in Military Science</w:t>
      </w:r>
      <w:r>
        <w:t xml:space="preserve"> </w:t>
      </w:r>
      <w:r>
        <w:t xml:space="preserve">| Nepal Defence Academy, Kathmandu, Nepal</w:t>
      </w:r>
    </w:p>
    <w:p>
      <w:pPr>
        <w:pStyle w:val="BodyText"/>
      </w:pPr>
      <w:r>
        <w:rPr>
          <w:iCs/>
          <w:i/>
        </w:rPr>
        <w:t xml:space="preserve">Graduated: 2005</w:t>
      </w:r>
    </w:p>
    <w:p>
      <w:pPr>
        <w:numPr>
          <w:ilvl w:val="0"/>
          <w:numId w:val="1004"/>
        </w:numPr>
        <w:pStyle w:val="Compact"/>
      </w:pPr>
      <w:r>
        <w:t xml:space="preserve">Courses in military strategy, logistics management, and leadership development.</w:t>
      </w:r>
    </w:p>
    <w:p>
      <w:pPr>
        <w:numPr>
          <w:ilvl w:val="0"/>
          <w:numId w:val="1004"/>
        </w:numPr>
        <w:pStyle w:val="Compact"/>
      </w:pPr>
      <w:r>
        <w:t xml:space="preserve">Specialized in counterinsurgency tactics and humanitarian operations.</w:t>
      </w:r>
    </w:p>
    <w:p>
      <w:pPr>
        <w:pStyle w:val="FirstParagraph"/>
      </w:pPr>
      <w:r>
        <w:rPr>
          <w:bCs/>
          <w:b/>
        </w:rPr>
        <w:t xml:space="preserve">Postgraduate Diploma in Strategic Studies</w:t>
      </w:r>
      <w:r>
        <w:t xml:space="preserve"> </w:t>
      </w:r>
      <w:r>
        <w:t xml:space="preserve">| National Defence College, Kathmandu, Nepal</w:t>
      </w:r>
    </w:p>
    <w:p>
      <w:pPr>
        <w:pStyle w:val="BodyText"/>
      </w:pPr>
      <w:r>
        <w:rPr>
          <w:iCs/>
          <w:i/>
        </w:rPr>
        <w:t xml:space="preserve">Graduated: 2014</w:t>
      </w:r>
    </w:p>
    <w:p>
      <w:pPr>
        <w:numPr>
          <w:ilvl w:val="0"/>
          <w:numId w:val="1005"/>
        </w:numPr>
        <w:pStyle w:val="Compact"/>
      </w:pPr>
      <w:r>
        <w:t xml:space="preserve">Focused on national security policy and the intersection of military and civilian governance.</w:t>
      </w:r>
    </w:p>
    <w:p>
      <w:pPr>
        <w:numPr>
          <w:ilvl w:val="0"/>
          <w:numId w:val="1005"/>
        </w:numPr>
        <w:pStyle w:val="Compact"/>
      </w:pPr>
      <w:r>
        <w:t xml:space="preserve">Completed a thesis on "The Role of Military Officers in Post-Conflict Reconstruction in Nepal Kathmandu."</w:t>
      </w:r>
    </w:p>
    <w:bookmarkEnd w:id="26"/>
    <w:bookmarkStart w:id="27" w:name="key-skills"/>
    <w:p>
      <w:pPr>
        <w:pStyle w:val="Heading3"/>
      </w:pPr>
      <w:r>
        <w:t xml:space="preserve">Key Skills</w:t>
      </w:r>
    </w:p>
    <w:p>
      <w:pPr>
        <w:numPr>
          <w:ilvl w:val="0"/>
          <w:numId w:val="1006"/>
        </w:numPr>
        <w:pStyle w:val="Compact"/>
      </w:pPr>
      <w:r>
        <w:rPr>
          <w:bCs/>
          <w:b/>
        </w:rPr>
        <w:t xml:space="preserve">Strategic Leadership:</w:t>
      </w:r>
      <w:r>
        <w:t xml:space="preserve"> </w:t>
      </w:r>
      <w:r>
        <w:t xml:space="preserve">Proven ability to lead multi-disciplinary teams in high-pressure environments.</w:t>
      </w:r>
    </w:p>
    <w:p>
      <w:pPr>
        <w:numPr>
          <w:ilvl w:val="0"/>
          <w:numId w:val="1006"/>
        </w:numPr>
        <w:pStyle w:val="Compact"/>
      </w:pPr>
      <w:r>
        <w:rPr>
          <w:bCs/>
          <w:b/>
        </w:rPr>
        <w:t xml:space="preserve">Tactical Expertise:</w:t>
      </w:r>
      <w:r>
        <w:t xml:space="preserve"> </w:t>
      </w:r>
      <w:r>
        <w:t xml:space="preserve">Skilled in planning and executing military operations tailored to Nepal’s diverse geography.</w:t>
      </w:r>
    </w:p>
    <w:p>
      <w:pPr>
        <w:numPr>
          <w:ilvl w:val="0"/>
          <w:numId w:val="1006"/>
        </w:numPr>
        <w:pStyle w:val="Compact"/>
      </w:pPr>
      <w:r>
        <w:rPr>
          <w:bCs/>
          <w:b/>
        </w:rPr>
        <w:t xml:space="preserve">Crisis Management:</w:t>
      </w:r>
      <w:r>
        <w:t xml:space="preserve"> </w:t>
      </w:r>
      <w:r>
        <w:t xml:space="preserve">Experienced in managing natural disasters, such as earthquakes and floods, through rapid response and resource allocation.</w:t>
      </w:r>
    </w:p>
    <w:p>
      <w:pPr>
        <w:numPr>
          <w:ilvl w:val="0"/>
          <w:numId w:val="1006"/>
        </w:numPr>
        <w:pStyle w:val="Compact"/>
      </w:pPr>
      <w:r>
        <w:rPr>
          <w:bCs/>
          <w:b/>
        </w:rPr>
        <w:t xml:space="preserve">Community Engagement:</w:t>
      </w:r>
      <w:r>
        <w:t xml:space="preserve"> </w:t>
      </w:r>
      <w:r>
        <w:t xml:space="preserve">Effective in building partnerships with local communities to enhance security and stability.</w:t>
      </w:r>
    </w:p>
    <w:p>
      <w:pPr>
        <w:numPr>
          <w:ilvl w:val="0"/>
          <w:numId w:val="1006"/>
        </w:numPr>
        <w:pStyle w:val="Compact"/>
      </w:pPr>
      <w:r>
        <w:rPr>
          <w:bCs/>
          <w:b/>
        </w:rPr>
        <w:t xml:space="preserve">Language Proficiency:</w:t>
      </w:r>
      <w:r>
        <w:t xml:space="preserve"> </w:t>
      </w:r>
      <w:r>
        <w:t xml:space="preserve">Fluent in Nepali, English, and Hindi; proficient in regional dialects of Nepal Kathmandu.</w:t>
      </w:r>
    </w:p>
    <w:bookmarkEnd w:id="27"/>
    <w:bookmarkStart w:id="28" w:name="certifications-awards"/>
    <w:p>
      <w:pPr>
        <w:pStyle w:val="Heading3"/>
      </w:pPr>
      <w:r>
        <w:t xml:space="preserve">Certifications &amp; Awards</w:t>
      </w:r>
    </w:p>
    <w:p>
      <w:pPr>
        <w:numPr>
          <w:ilvl w:val="0"/>
          <w:numId w:val="1007"/>
        </w:numPr>
        <w:pStyle w:val="Compact"/>
      </w:pPr>
      <w:r>
        <w:rPr>
          <w:bCs/>
          <w:b/>
        </w:rPr>
        <w:t xml:space="preserve">Peacekeeping Operations Certification</w:t>
      </w:r>
      <w:r>
        <w:t xml:space="preserve"> </w:t>
      </w:r>
      <w:r>
        <w:t xml:space="preserve">| United Nations, 2013</w:t>
      </w:r>
    </w:p>
    <w:p>
      <w:pPr>
        <w:numPr>
          <w:ilvl w:val="0"/>
          <w:numId w:val="1007"/>
        </w:numPr>
        <w:pStyle w:val="Compact"/>
      </w:pPr>
      <w:r>
        <w:rPr>
          <w:bCs/>
          <w:b/>
        </w:rPr>
        <w:t xml:space="preserve">National Disaster Management Training</w:t>
      </w:r>
      <w:r>
        <w:t xml:space="preserve"> </w:t>
      </w:r>
      <w:r>
        <w:t xml:space="preserve">| Nepal Red Cross Society, 2016</w:t>
      </w:r>
    </w:p>
    <w:p>
      <w:pPr>
        <w:numPr>
          <w:ilvl w:val="0"/>
          <w:numId w:val="1007"/>
        </w:numPr>
        <w:pStyle w:val="Compact"/>
      </w:pPr>
      <w:r>
        <w:rPr>
          <w:bCs/>
          <w:b/>
        </w:rPr>
        <w:t xml:space="preserve">Military Excellence Award</w:t>
      </w:r>
      <w:r>
        <w:t xml:space="preserve"> </w:t>
      </w:r>
      <w:r>
        <w:t xml:space="preserve">| Nepal Army, 2018 (for outstanding leadership during the Kathmandu Valley flood response).</w:t>
      </w:r>
    </w:p>
    <w:bookmarkEnd w:id="28"/>
    <w:bookmarkStart w:id="29" w:name="additional-information"/>
    <w:p>
      <w:pPr>
        <w:pStyle w:val="Heading3"/>
      </w:pPr>
      <w:r>
        <w:t xml:space="preserve">Additional Information</w:t>
      </w:r>
    </w:p>
    <w:p>
      <w:pPr>
        <w:pStyle w:val="FirstParagraph"/>
      </w:pPr>
      <w:r>
        <w:rPr>
          <w:bCs/>
          <w:b/>
        </w:rPr>
        <w:t xml:space="preserve">Volunteer Work:</w:t>
      </w:r>
      <w:r>
        <w:t xml:space="preserve"> </w:t>
      </w:r>
      <w:r>
        <w:t xml:space="preserve">Active participant in the Nepal Army’s "Operation Bhuwan" for rural development, focusing on infrastructure and education in Kathmandu Valley.</w:t>
      </w:r>
    </w:p>
    <w:p>
      <w:pPr>
        <w:pStyle w:val="BodyText"/>
      </w:pPr>
      <w:r>
        <w:rPr>
          <w:bCs/>
          <w:b/>
        </w:rPr>
        <w:t xml:space="preserve">Public Speaking:</w:t>
      </w:r>
      <w:r>
        <w:t xml:space="preserve"> </w:t>
      </w:r>
      <w:r>
        <w:t xml:space="preserve">Regularly delivers seminars on national security and military ethics at institutions in Nepal Kathmandu.</w:t>
      </w:r>
    </w:p>
    <w:bookmarkEnd w:id="29"/>
    <w:bookmarkStart w:id="30" w:name="references"/>
    <w:p>
      <w:pPr>
        <w:pStyle w:val="Heading3"/>
      </w:pPr>
      <w:r>
        <w:t xml:space="preserve">References</w:t>
      </w:r>
    </w:p>
    <w:p>
      <w:pPr>
        <w:pStyle w:val="FirstParagraph"/>
      </w:pPr>
      <w:r>
        <w:t xml:space="preserve">Available upon request. References include senior officers from the Nepal Army, local government officials in Kathmandu, and community leaders who have collaborated with military initiatives in the region.</w:t>
      </w:r>
    </w:p>
    <w:bookmarkEnd w:id="30"/>
    <w:p>
      <w:pPr>
        <w:pStyle w:val="BodyText"/>
      </w:pPr>
      <w:r>
        <w:t xml:space="preserve">© 2023 Lieutenant Colonel Ravi Thapa | Military Officer in Nepal Kathmandu</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Military Officer in Nepal Kathmandu</dc:title>
  <dc:creator/>
  <dc:language>en</dc:language>
  <cp:keywords/>
  <dcterms:created xsi:type="dcterms:W3CDTF">2026-07-23T15:26:04Z</dcterms:created>
  <dcterms:modified xsi:type="dcterms:W3CDTF">2026-07-23T15:26:04Z</dcterms:modified>
</cp:coreProperties>
</file>

<file path=docProps/custom.xml><?xml version="1.0" encoding="utf-8"?>
<Properties xmlns="http://schemas.openxmlformats.org/officeDocument/2006/custom-properties" xmlns:vt="http://schemas.openxmlformats.org/officeDocument/2006/docPropsVTypes"/>
</file>