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New</w:t>
      </w:r>
      <w:r>
        <w:t xml:space="preserve"> </w:t>
      </w:r>
      <w:r>
        <w:t xml:space="preserve">Zealand</w:t>
      </w:r>
      <w:r>
        <w:t xml:space="preserve"> </w:t>
      </w:r>
      <w:r>
        <w:t xml:space="preserve">Wellington</w:t>
      </w:r>
    </w:p>
    <w:bookmarkStart w:id="37" w:name="X3d5ac622a49632eba701f08a0999bc104573c04"/>
    <w:p>
      <w:pPr>
        <w:pStyle w:val="Heading1"/>
      </w:pPr>
      <w:r>
        <w:t xml:space="preserve">Resume: Military Officer - New Zealand Wellington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john.thompson@example.nz</w:t>
      </w:r>
      <w:r>
        <w:br/>
      </w:r>
      <w:r>
        <w:rPr>
          <w:bCs/>
          <w:b/>
        </w:rPr>
        <w:t xml:space="preserve">Phone:</w:t>
      </w:r>
      <w:r>
        <w:t xml:space="preserve"> </w:t>
      </w:r>
      <w:r>
        <w:t xml:space="preserve">+64 4 123 4567</w:t>
      </w:r>
      <w:r>
        <w:br/>
      </w:r>
      <w:r>
        <w:rPr>
          <w:bCs/>
          <w:b/>
        </w:rPr>
        <w:t xml:space="preserve">Address:</w:t>
      </w:r>
      <w:r>
        <w:t xml:space="preserve"> </w:t>
      </w:r>
      <w:r>
        <w:t xml:space="preserve">Wellington, New Zealand</w:t>
      </w:r>
    </w:p>
    <w:bookmarkEnd w:id="20"/>
    <w:bookmarkEnd w:id="21"/>
    <w:bookmarkStart w:id="22" w:name="professional-summary"/>
    <w:p>
      <w:pPr>
        <w:pStyle w:val="Heading2"/>
      </w:pPr>
      <w:r>
        <w:t xml:space="preserve">Professional Summary</w:t>
      </w:r>
    </w:p>
    <w:p>
      <w:pPr>
        <w:pStyle w:val="FirstParagraph"/>
      </w:pPr>
      <w:r>
        <w:t xml:space="preserve">A dedicated and highly qualified Military Officer with over a decade of service in the New Zealand Defence Force (NZDF), specializing in leadership, operational strategy, and mission-critical decision-making. Proven expertise in commanding teams across diverse environments, including domestic operations in New Zealand Wellington and international deployments. Committed to upholding the values of the NZDF while fostering innovation and excellence within military structures. A strong advocate for community engagement, particularly through initiatives that strengthen national security and resilience in Wellington.</w:t>
      </w:r>
    </w:p>
    <w:bookmarkEnd w:id="22"/>
    <w:bookmarkStart w:id="26" w:name="military-experience"/>
    <w:p>
      <w:pPr>
        <w:pStyle w:val="Heading2"/>
      </w:pPr>
      <w:r>
        <w:t xml:space="preserve">Military Experience</w:t>
      </w:r>
    </w:p>
    <w:bookmarkStart w:id="23" w:name="X8bf0dc02b673d8900adf2860eed4b1e3a44f4b1"/>
    <w:p>
      <w:pPr>
        <w:pStyle w:val="Heading3"/>
      </w:pPr>
      <w:r>
        <w:t xml:space="preserve">Commanding Officer, 1st Battalion Royal New Zealand Regiment</w:t>
      </w:r>
    </w:p>
    <w:p>
      <w:pPr>
        <w:pStyle w:val="FirstParagraph"/>
      </w:pPr>
      <w:r>
        <w:rPr>
          <w:iCs/>
          <w:i/>
        </w:rPr>
        <w:t xml:space="preserve">Wellington, New Zealand | 2018 – Present</w:t>
      </w:r>
    </w:p>
    <w:p>
      <w:pPr>
        <w:numPr>
          <w:ilvl w:val="0"/>
          <w:numId w:val="1001"/>
        </w:numPr>
        <w:pStyle w:val="Compact"/>
      </w:pPr>
      <w:r>
        <w:t xml:space="preserve">Oversee the training, readiness, and operational deployment of 250+ personnel for domestic and international missions.</w:t>
      </w:r>
    </w:p>
    <w:p>
      <w:pPr>
        <w:numPr>
          <w:ilvl w:val="0"/>
          <w:numId w:val="1001"/>
        </w:numPr>
        <w:pStyle w:val="Compact"/>
      </w:pPr>
      <w:r>
        <w:t xml:space="preserve">Developed and executed strategic plans for disaster response operations in Wellington, including flood management and emergency evacuation protocols.</w:t>
      </w:r>
    </w:p>
    <w:p>
      <w:pPr>
        <w:numPr>
          <w:ilvl w:val="0"/>
          <w:numId w:val="1001"/>
        </w:numPr>
        <w:pStyle w:val="Compact"/>
      </w:pPr>
      <w:r>
        <w:t xml:space="preserve">Collaborated with local government agencies in New Zealand Wellington to enhance coordination during natural disasters, ensuring rapid deployment of resources.</w:t>
      </w:r>
    </w:p>
    <w:p>
      <w:pPr>
        <w:numPr>
          <w:ilvl w:val="0"/>
          <w:numId w:val="1001"/>
        </w:numPr>
        <w:pStyle w:val="Compact"/>
      </w:pPr>
      <w:r>
        <w:t xml:space="preserve">led a team of 15 officers in the implementation of a new leadership training program, improving unit efficiency by 20% within one year.</w:t>
      </w:r>
    </w:p>
    <w:bookmarkEnd w:id="23"/>
    <w:bookmarkStart w:id="24" w:name="operations-officer-nzdf-hq"/>
    <w:p>
      <w:pPr>
        <w:pStyle w:val="Heading3"/>
      </w:pPr>
      <w:r>
        <w:t xml:space="preserve">Operations Officer, NZDF HQ</w:t>
      </w:r>
    </w:p>
    <w:p>
      <w:pPr>
        <w:pStyle w:val="FirstParagraph"/>
      </w:pPr>
      <w:r>
        <w:rPr>
          <w:iCs/>
          <w:i/>
        </w:rPr>
        <w:t xml:space="preserve">Wellington, New Zealand | 2014 – 2018</w:t>
      </w:r>
    </w:p>
    <w:p>
      <w:pPr>
        <w:numPr>
          <w:ilvl w:val="0"/>
          <w:numId w:val="1002"/>
        </w:numPr>
        <w:pStyle w:val="Compact"/>
      </w:pPr>
      <w:r>
        <w:t xml:space="preserve">Managed logistics and personnel for large-scale exercises in Wellington, including the annual "Exercise Southern Shield" involving regional allies.</w:t>
      </w:r>
    </w:p>
    <w:p>
      <w:pPr>
        <w:numPr>
          <w:ilvl w:val="0"/>
          <w:numId w:val="1002"/>
        </w:numPr>
        <w:pStyle w:val="Compact"/>
      </w:pPr>
      <w:r>
        <w:t xml:space="preserve">Coordinated with international military partners to develop joint operational doctrines aligned with NZDF standards and New Zealand Wellington’s strategic interests.</w:t>
      </w:r>
    </w:p>
    <w:p>
      <w:pPr>
        <w:numPr>
          <w:ilvl w:val="0"/>
          <w:numId w:val="1002"/>
        </w:numPr>
        <w:pStyle w:val="Compact"/>
      </w:pPr>
      <w:r>
        <w:t xml:space="preserve">Provided real-time situational analysis during crisis scenarios, supporting decision-making for senior command in Wellington.</w:t>
      </w:r>
    </w:p>
    <w:p>
      <w:pPr>
        <w:numPr>
          <w:ilvl w:val="0"/>
          <w:numId w:val="1002"/>
        </w:numPr>
        <w:pStyle w:val="Compact"/>
      </w:pPr>
      <w:r>
        <w:t xml:space="preserve">Contributed to the drafting of the 2017 National Security Strategy, emphasizing the role of military forces in protecting New Zealand’s sovereignty and territorial integrity.</w:t>
      </w:r>
    </w:p>
    <w:bookmarkEnd w:id="24"/>
    <w:bookmarkStart w:id="25" w:name="X372f7cd2ba482c2f896b1e95206133fc101adb2"/>
    <w:p>
      <w:pPr>
        <w:pStyle w:val="Heading3"/>
      </w:pPr>
      <w:r>
        <w:t xml:space="preserve">Platoon Commander, 3rd Battalion Royal New Zealand Regiment</w:t>
      </w:r>
    </w:p>
    <w:p>
      <w:pPr>
        <w:pStyle w:val="FirstParagraph"/>
      </w:pPr>
      <w:r>
        <w:rPr>
          <w:iCs/>
          <w:i/>
        </w:rPr>
        <w:t xml:space="preserve">Overseas Deployment | 2010 – 2014</w:t>
      </w:r>
    </w:p>
    <w:p>
      <w:pPr>
        <w:numPr>
          <w:ilvl w:val="0"/>
          <w:numId w:val="1003"/>
        </w:numPr>
        <w:pStyle w:val="Compact"/>
      </w:pPr>
      <w:r>
        <w:t xml:space="preserve">Served in Afghanistan as a platoon commander, leading missions focused on security and community engagement in conflict zones.</w:t>
      </w:r>
    </w:p>
    <w:p>
      <w:pPr>
        <w:numPr>
          <w:ilvl w:val="0"/>
          <w:numId w:val="1003"/>
        </w:numPr>
        <w:pStyle w:val="Compact"/>
      </w:pPr>
      <w:r>
        <w:t xml:space="preserve">Received the New Zealand Operational Service Medal for distinguished service during high-risk operations.</w:t>
      </w:r>
    </w:p>
    <w:p>
      <w:pPr>
        <w:numPr>
          <w:ilvl w:val="0"/>
          <w:numId w:val="1003"/>
        </w:numPr>
        <w:pStyle w:val="Compact"/>
      </w:pPr>
      <w:r>
        <w:t xml:space="preserve">Implemented cultural awareness training programs to improve interactions with local populations, enhancing mission effectiveness in foreign environments.</w:t>
      </w:r>
    </w:p>
    <w:bookmarkEnd w:id="25"/>
    <w:bookmarkEnd w:id="26"/>
    <w:bookmarkStart w:id="29" w:name="education"/>
    <w:p>
      <w:pPr>
        <w:pStyle w:val="Heading2"/>
      </w:pPr>
      <w:r>
        <w:t xml:space="preserve">Education</w:t>
      </w:r>
    </w:p>
    <w:bookmarkStart w:id="27" w:name="Xf6a13722f54eb9d7e7a5f85661e5f2c0280b643"/>
    <w:p>
      <w:pPr>
        <w:pStyle w:val="Heading3"/>
      </w:pPr>
      <w:r>
        <w:t xml:space="preserve">Military Science Degree, Royal Military College, Duntroon (Australia)</w:t>
      </w:r>
    </w:p>
    <w:p>
      <w:pPr>
        <w:pStyle w:val="FirstParagraph"/>
      </w:pPr>
      <w:r>
        <w:rPr>
          <w:iCs/>
          <w:i/>
        </w:rPr>
        <w:t xml:space="preserve">Graduated: 2008</w:t>
      </w:r>
    </w:p>
    <w:p>
      <w:pPr>
        <w:numPr>
          <w:ilvl w:val="0"/>
          <w:numId w:val="1004"/>
        </w:numPr>
        <w:pStyle w:val="Compact"/>
      </w:pPr>
      <w:r>
        <w:t xml:space="preserve">Specialized in tactical operations and military leadership.</w:t>
      </w:r>
    </w:p>
    <w:p>
      <w:pPr>
        <w:numPr>
          <w:ilvl w:val="0"/>
          <w:numId w:val="1004"/>
        </w:numPr>
        <w:pStyle w:val="Compact"/>
      </w:pPr>
      <w:r>
        <w:t xml:space="preserve">Recipient of the Duntroon Leadership Award for academic excellence and extracurricular contributions.</w:t>
      </w:r>
    </w:p>
    <w:bookmarkEnd w:id="27"/>
    <w:bookmarkStart w:id="28" w:name="X5a242bebf475795125f64c7431ec3482ed63d16"/>
    <w:p>
      <w:pPr>
        <w:pStyle w:val="Heading3"/>
      </w:pPr>
      <w:r>
        <w:t xml:space="preserve">Diploma in Strategic Studies, Victoria University of Wellington</w:t>
      </w:r>
    </w:p>
    <w:p>
      <w:pPr>
        <w:pStyle w:val="FirstParagraph"/>
      </w:pPr>
      <w:r>
        <w:rPr>
          <w:iCs/>
          <w:i/>
        </w:rPr>
        <w:t xml:space="preserve">Graduated: 2012</w:t>
      </w:r>
    </w:p>
    <w:p>
      <w:pPr>
        <w:numPr>
          <w:ilvl w:val="0"/>
          <w:numId w:val="1005"/>
        </w:numPr>
        <w:pStyle w:val="Compact"/>
      </w:pPr>
      <w:r>
        <w:t xml:space="preserve">Focused on national security policy, regional geopolitics, and the role of military forces in New Zealand Wellington’s defense framework.</w:t>
      </w:r>
    </w:p>
    <w:p>
      <w:pPr>
        <w:numPr>
          <w:ilvl w:val="0"/>
          <w:numId w:val="1005"/>
        </w:numPr>
        <w:pStyle w:val="Compact"/>
      </w:pPr>
      <w:r>
        <w:t xml:space="preserve">Published a research paper on "The Evolution of Military Engagement in Aotearoa New Zealand" which was presented at the Wellington Defence Forum.</w:t>
      </w:r>
    </w:p>
    <w:bookmarkEnd w:id="28"/>
    <w:bookmarkEnd w:id="29"/>
    <w:bookmarkStart w:id="30" w:name="skills"/>
    <w:p>
      <w:pPr>
        <w:pStyle w:val="Heading2"/>
      </w:pPr>
      <w:r>
        <w:t xml:space="preserve">Skills</w:t>
      </w:r>
    </w:p>
    <w:p>
      <w:pPr>
        <w:numPr>
          <w:ilvl w:val="0"/>
          <w:numId w:val="1006"/>
        </w:numPr>
        <w:pStyle w:val="Compact"/>
      </w:pPr>
      <w:r>
        <w:rPr>
          <w:bCs/>
          <w:b/>
        </w:rPr>
        <w:t xml:space="preserve">Leadership:</w:t>
      </w:r>
      <w:r>
        <w:t xml:space="preserve"> </w:t>
      </w:r>
      <w:r>
        <w:t xml:space="preserve">Proven ability to lead diverse teams in high-pressure environments, with a focus on mission success and personnel well-being.</w:t>
      </w:r>
    </w:p>
    <w:p>
      <w:pPr>
        <w:numPr>
          <w:ilvl w:val="0"/>
          <w:numId w:val="1006"/>
        </w:numPr>
        <w:pStyle w:val="Compact"/>
      </w:pPr>
      <w:r>
        <w:rPr>
          <w:bCs/>
          <w:b/>
        </w:rPr>
        <w:t xml:space="preserve">Strategic Planning:</w:t>
      </w:r>
      <w:r>
        <w:t xml:space="preserve"> </w:t>
      </w:r>
      <w:r>
        <w:t xml:space="preserve">Expertise in designing operational strategies that align with national security objectives, particularly in the context of New Zealand Wellington’s unique geographic and political landscape.</w:t>
      </w:r>
    </w:p>
    <w:p>
      <w:pPr>
        <w:numPr>
          <w:ilvl w:val="0"/>
          <w:numId w:val="1006"/>
        </w:numPr>
        <w:pStyle w:val="Compact"/>
      </w:pPr>
      <w:r>
        <w:rPr>
          <w:bCs/>
          <w:b/>
        </w:rPr>
        <w:t xml:space="preserve">Crisis Management:</w:t>
      </w:r>
      <w:r>
        <w:t xml:space="preserve"> </w:t>
      </w:r>
      <w:r>
        <w:t xml:space="preserve">Skilled in rapid decision-making during emergencies, including natural disasters and security threats.</w:t>
      </w:r>
    </w:p>
    <w:p>
      <w:pPr>
        <w:numPr>
          <w:ilvl w:val="0"/>
          <w:numId w:val="1006"/>
        </w:numPr>
        <w:pStyle w:val="Compact"/>
      </w:pPr>
      <w:r>
        <w:rPr>
          <w:bCs/>
          <w:b/>
        </w:rPr>
        <w:t xml:space="preserve">Communication:</w:t>
      </w:r>
      <w:r>
        <w:t xml:space="preserve"> </w:t>
      </w:r>
      <w:r>
        <w:t xml:space="preserve">Strong written and verbal communication skills, with experience briefings to senior officers, government agencies, and local communities in Wellington.</w:t>
      </w:r>
    </w:p>
    <w:p>
      <w:pPr>
        <w:numPr>
          <w:ilvl w:val="0"/>
          <w:numId w:val="1006"/>
        </w:numPr>
        <w:pStyle w:val="Compact"/>
      </w:pPr>
      <w:r>
        <w:rPr>
          <w:bCs/>
          <w:b/>
        </w:rPr>
        <w:t xml:space="preserve">Tactical Proficiency:</w:t>
      </w:r>
      <w:r>
        <w:t xml:space="preserve"> </w:t>
      </w:r>
      <w:r>
        <w:t xml:space="preserve">Advanced knowledge of military operations, including infantry tactics, logistics coordination, and field leadership.</w:t>
      </w:r>
    </w:p>
    <w:bookmarkEnd w:id="30"/>
    <w:bookmarkStart w:id="32" w:name="certifications"/>
    <w:bookmarkStart w:id="31" w:name="certifications-training"/>
    <w:p>
      <w:pPr>
        <w:pStyle w:val="Heading2"/>
      </w:pPr>
      <w:r>
        <w:t xml:space="preserve">Certifications &amp; Training</w:t>
      </w:r>
    </w:p>
    <w:p>
      <w:pPr>
        <w:numPr>
          <w:ilvl w:val="0"/>
          <w:numId w:val="1007"/>
        </w:numPr>
        <w:pStyle w:val="Compact"/>
      </w:pPr>
      <w:r>
        <w:rPr>
          <w:bCs/>
          <w:b/>
        </w:rPr>
        <w:t xml:space="preserve">Leadership and Management Certification (LMC):</w:t>
      </w:r>
      <w:r>
        <w:t xml:space="preserve"> </w:t>
      </w:r>
      <w:r>
        <w:t xml:space="preserve">Royal New Zealand Navy, 2016.</w:t>
      </w:r>
    </w:p>
    <w:p>
      <w:pPr>
        <w:numPr>
          <w:ilvl w:val="0"/>
          <w:numId w:val="1007"/>
        </w:numPr>
        <w:pStyle w:val="Compact"/>
      </w:pPr>
      <w:r>
        <w:rPr>
          <w:bCs/>
          <w:b/>
        </w:rPr>
        <w:t xml:space="preserve">Disaster Response Training:</w:t>
      </w:r>
      <w:r>
        <w:t xml:space="preserve"> </w:t>
      </w:r>
      <w:r>
        <w:t xml:space="preserve">New Zealand Civil Defence Emergency Management (CDEM), 2019.</w:t>
      </w:r>
    </w:p>
    <w:p>
      <w:pPr>
        <w:numPr>
          <w:ilvl w:val="0"/>
          <w:numId w:val="1007"/>
        </w:numPr>
        <w:pStyle w:val="Compact"/>
      </w:pPr>
      <w:r>
        <w:rPr>
          <w:bCs/>
          <w:b/>
        </w:rPr>
        <w:t xml:space="preserve">National Security Policy Course:</w:t>
      </w:r>
      <w:r>
        <w:t xml:space="preserve"> </w:t>
      </w:r>
      <w:r>
        <w:t xml:space="preserve">Wellington Institute of Technology, 2020.</w:t>
      </w:r>
    </w:p>
    <w:p>
      <w:pPr>
        <w:numPr>
          <w:ilvl w:val="0"/>
          <w:numId w:val="1007"/>
        </w:numPr>
        <w:pStyle w:val="Compact"/>
      </w:pPr>
      <w:r>
        <w:rPr>
          <w:bCs/>
          <w:b/>
        </w:rPr>
        <w:t xml:space="preserve">Cultural Competency Training:</w:t>
      </w:r>
      <w:r>
        <w:t xml:space="preserve"> </w:t>
      </w:r>
      <w:r>
        <w:t xml:space="preserve">Ministry of Foreign Affairs and Trade, 2015.</w:t>
      </w:r>
    </w:p>
    <w:bookmarkEnd w:id="31"/>
    <w:bookmarkEnd w:id="32"/>
    <w:bookmarkStart w:id="34" w:name="awards"/>
    <w:bookmarkStart w:id="33" w:name="awards-achievements"/>
    <w:p>
      <w:pPr>
        <w:pStyle w:val="Heading2"/>
      </w:pPr>
      <w:r>
        <w:t xml:space="preserve">Awards &amp; Achievements</w:t>
      </w:r>
    </w:p>
    <w:p>
      <w:pPr>
        <w:numPr>
          <w:ilvl w:val="0"/>
          <w:numId w:val="1008"/>
        </w:numPr>
        <w:pStyle w:val="Compact"/>
      </w:pPr>
      <w:r>
        <w:rPr>
          <w:bCs/>
          <w:b/>
        </w:rPr>
        <w:t xml:space="preserve">New Zealand Operational Service Medal (OSM):</w:t>
      </w:r>
      <w:r>
        <w:t xml:space="preserve"> </w:t>
      </w:r>
      <w:r>
        <w:t xml:space="preserve">2017 for service in Afghanistan.</w:t>
      </w:r>
    </w:p>
    <w:p>
      <w:pPr>
        <w:numPr>
          <w:ilvl w:val="0"/>
          <w:numId w:val="1008"/>
        </w:numPr>
        <w:pStyle w:val="Compact"/>
      </w:pPr>
      <w:r>
        <w:rPr>
          <w:bCs/>
          <w:b/>
        </w:rPr>
        <w:t xml:space="preserve">Commandant’s Commendation:</w:t>
      </w:r>
      <w:r>
        <w:t xml:space="preserve"> </w:t>
      </w:r>
      <w:r>
        <w:t xml:space="preserve">Royal New Zealand Regiment, 2019 for outstanding leadership during Exercise Southern Shield.</w:t>
      </w:r>
    </w:p>
    <w:p>
      <w:pPr>
        <w:numPr>
          <w:ilvl w:val="0"/>
          <w:numId w:val="1008"/>
        </w:numPr>
        <w:pStyle w:val="Compact"/>
      </w:pPr>
      <w:r>
        <w:rPr>
          <w:bCs/>
          <w:b/>
        </w:rPr>
        <w:t xml:space="preserve">Wellington Regional Security Award:</w:t>
      </w:r>
      <w:r>
        <w:t xml:space="preserve"> </w:t>
      </w:r>
      <w:r>
        <w:t xml:space="preserve">2021 for contributions to local emergency preparedness initiatives.</w:t>
      </w:r>
    </w:p>
    <w:bookmarkEnd w:id="33"/>
    <w:bookmarkEnd w:id="34"/>
    <w:bookmarkStart w:id="35" w:name="professional-affiliations"/>
    <w:p>
      <w:pPr>
        <w:pStyle w:val="Heading2"/>
      </w:pPr>
      <w:r>
        <w:t xml:space="preserve">Professional Affiliations</w:t>
      </w:r>
    </w:p>
    <w:p>
      <w:pPr>
        <w:numPr>
          <w:ilvl w:val="0"/>
          <w:numId w:val="1009"/>
        </w:numPr>
        <w:pStyle w:val="Compact"/>
      </w:pPr>
      <w:r>
        <w:rPr>
          <w:bCs/>
          <w:b/>
        </w:rPr>
        <w:t xml:space="preserve">New Zealand Defence Force Alumni Association</w:t>
      </w:r>
    </w:p>
    <w:p>
      <w:pPr>
        <w:numPr>
          <w:ilvl w:val="0"/>
          <w:numId w:val="1009"/>
        </w:numPr>
        <w:pStyle w:val="Compact"/>
      </w:pPr>
      <w:r>
        <w:rPr>
          <w:bCs/>
          <w:b/>
        </w:rPr>
        <w:t xml:space="preserve">Wellington Military History Society</w:t>
      </w:r>
    </w:p>
    <w:p>
      <w:pPr>
        <w:numPr>
          <w:ilvl w:val="0"/>
          <w:numId w:val="1009"/>
        </w:numPr>
        <w:pStyle w:val="Compact"/>
      </w:pPr>
      <w:r>
        <w:rPr>
          <w:bCs/>
          <w:b/>
        </w:rPr>
        <w:t xml:space="preserve">Australian and New Zealand Army Corps (ANZAC) Veterans’ Network</w:t>
      </w:r>
    </w:p>
    <w:bookmarkEnd w:id="35"/>
    <w:bookmarkStart w:id="36" w:name="references"/>
    <w:p>
      <w:pPr>
        <w:pStyle w:val="Heading2"/>
      </w:pPr>
      <w:r>
        <w:t xml:space="preserve">References</w:t>
      </w:r>
    </w:p>
    <w:p>
      <w:pPr>
        <w:pStyle w:val="FirstParagraph"/>
      </w:pPr>
      <w:r>
        <w:t xml:space="preserve">Available upon request. Contact: john.thompson@example.nz</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New Zealand Wellington</dc:title>
  <dc:creator/>
  <dc:language>en</dc:language>
  <cp:keywords/>
  <dcterms:created xsi:type="dcterms:W3CDTF">2026-07-24T21:25:14Z</dcterms:created>
  <dcterms:modified xsi:type="dcterms:W3CDTF">2026-07-24T21:25:14Z</dcterms:modified>
</cp:coreProperties>
</file>

<file path=docProps/custom.xml><?xml version="1.0" encoding="utf-8"?>
<Properties xmlns="http://schemas.openxmlformats.org/officeDocument/2006/custom-properties" xmlns:vt="http://schemas.openxmlformats.org/officeDocument/2006/docPropsVTypes"/>
</file>