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Abuja</w:t>
      </w:r>
    </w:p>
    <w:bookmarkStart w:id="34" w:name="resume-military-officer-in-nigeria-abuja"/>
    <w:p>
      <w:pPr>
        <w:pStyle w:val="Heading1"/>
      </w:pPr>
      <w:r>
        <w:t xml:space="preserve">Resume: Military Officer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john.okoro@military.gov.ng</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Nigerian Armed Forces. Specialized in strategic leadership, national security operations, and crisis management within Nigeria's capital region, Abuja. Proven track record in safeguarding critical infrastructure, coordinating joint military exercises, and fostering inter-agency collaboration to enhance regional stability. Committed to upholding the values of integrity, discipline, and service excellence in alignment with Nigeria's defense objectives.</w:t>
      </w:r>
    </w:p>
    <w:bookmarkEnd w:id="21"/>
    <w:bookmarkStart w:id="25" w:name="work-experience"/>
    <w:p>
      <w:pPr>
        <w:pStyle w:val="Heading2"/>
      </w:pPr>
      <w:r>
        <w:t xml:space="preserve">Work Experience</w:t>
      </w:r>
    </w:p>
    <w:bookmarkStart w:id="22" w:name="X5b178e8fba13e7f85de9737febbefe7c4104615"/>
    <w:p>
      <w:pPr>
        <w:pStyle w:val="Heading3"/>
      </w:pPr>
      <w:r>
        <w:t xml:space="preserve">Commanding Officer, 1st Armored Division (Abuja Garrison)</w:t>
      </w:r>
    </w:p>
    <w:p>
      <w:pPr>
        <w:pStyle w:val="FirstParagraph"/>
      </w:pPr>
      <w:r>
        <w:rPr>
          <w:bCs/>
          <w:b/>
        </w:rPr>
        <w:t xml:space="preserve">April 2018 – Present</w:t>
      </w:r>
    </w:p>
    <w:p>
      <w:pPr>
        <w:numPr>
          <w:ilvl w:val="0"/>
          <w:numId w:val="1001"/>
        </w:numPr>
        <w:pStyle w:val="Compact"/>
      </w:pPr>
      <w:r>
        <w:t xml:space="preserve">Managed and directed the operations of over 2,000 personnel in Abuja, ensuring readiness for national security threats and emergencies.</w:t>
      </w:r>
    </w:p>
    <w:p>
      <w:pPr>
        <w:numPr>
          <w:ilvl w:val="0"/>
          <w:numId w:val="1001"/>
        </w:numPr>
        <w:pStyle w:val="Compact"/>
      </w:pPr>
      <w:r>
        <w:t xml:space="preserve">Coordinated with the Federal Road Safety Corps (FRSC) and Nigeria Police Force to enhance security during high-profile events in Abuja, including state functions and international summits.</w:t>
      </w:r>
    </w:p>
    <w:p>
      <w:pPr>
        <w:numPr>
          <w:ilvl w:val="0"/>
          <w:numId w:val="1001"/>
        </w:numPr>
        <w:pStyle w:val="Compact"/>
      </w:pPr>
      <w:r>
        <w:t xml:space="preserve">Led the implementation of advanced logistics systems to optimize supply chain management for military assets in the capital region.</w:t>
      </w:r>
    </w:p>
    <w:p>
      <w:pPr>
        <w:numPr>
          <w:ilvl w:val="0"/>
          <w:numId w:val="1001"/>
        </w:numPr>
        <w:pStyle w:val="Compact"/>
      </w:pPr>
      <w:r>
        <w:t xml:space="preserve">Conducted training programs on counter-terrorism tactics, emergency response, and urban warfare tailored to the unique challenges of Abuja's environment.</w:t>
      </w:r>
    </w:p>
    <w:bookmarkEnd w:id="22"/>
    <w:bookmarkStart w:id="23" w:name="X21dcbd6d10ff1f80e00c7837042be33d3128245"/>
    <w:p>
      <w:pPr>
        <w:pStyle w:val="Heading3"/>
      </w:pPr>
      <w:r>
        <w:t xml:space="preserve">Assistant Operations Officer, Nigerian Army Headquarters (Abuja)</w:t>
      </w:r>
    </w:p>
    <w:p>
      <w:pPr>
        <w:pStyle w:val="FirstParagraph"/>
      </w:pPr>
      <w:r>
        <w:rPr>
          <w:bCs/>
          <w:b/>
        </w:rPr>
        <w:t xml:space="preserve">January 2015 – March 2018</w:t>
      </w:r>
    </w:p>
    <w:p>
      <w:pPr>
        <w:numPr>
          <w:ilvl w:val="0"/>
          <w:numId w:val="1002"/>
        </w:numPr>
        <w:pStyle w:val="Compact"/>
      </w:pPr>
      <w:r>
        <w:t xml:space="preserve">Supported the development of operational strategies for national defense, with a focus on protecting key government installations in Abuja.</w:t>
      </w:r>
    </w:p>
    <w:p>
      <w:pPr>
        <w:numPr>
          <w:ilvl w:val="0"/>
          <w:numId w:val="1002"/>
        </w:numPr>
        <w:pStyle w:val="Compact"/>
      </w:pPr>
      <w:r>
        <w:t xml:space="preserve">Played a pivotal role in the planning and execution of the 2017 National Security Summit, ensuring seamless coordination between military and civilian agencies.</w:t>
      </w:r>
    </w:p>
    <w:p>
      <w:pPr>
        <w:numPr>
          <w:ilvl w:val="0"/>
          <w:numId w:val="1002"/>
        </w:numPr>
        <w:pStyle w:val="Compact"/>
      </w:pPr>
      <w:r>
        <w:t xml:space="preserve">Implemented data-driven decision-making frameworks to improve situational awareness during security operations in Abuja and surrounding areas.</w:t>
      </w:r>
    </w:p>
    <w:p>
      <w:pPr>
        <w:numPr>
          <w:ilvl w:val="0"/>
          <w:numId w:val="1002"/>
        </w:numPr>
        <w:pStyle w:val="Compact"/>
      </w:pPr>
      <w:r>
        <w:t xml:space="preserve">Collaborated with international partners, including the U.S. Africa Command (AFRICOM), on joint exercises aimed at strengthening regional security in Nigeria.</w:t>
      </w:r>
    </w:p>
    <w:bookmarkEnd w:id="23"/>
    <w:bookmarkStart w:id="24" w:name="Xb0e75f14558a1d67993c094f8ccb146edc0628d"/>
    <w:p>
      <w:pPr>
        <w:pStyle w:val="Heading3"/>
      </w:pPr>
      <w:r>
        <w:t xml:space="preserve">Platoon Commander, 5th Battalion, Nigerian Army</w:t>
      </w:r>
    </w:p>
    <w:p>
      <w:pPr>
        <w:pStyle w:val="FirstParagraph"/>
      </w:pPr>
      <w:r>
        <w:rPr>
          <w:bCs/>
          <w:b/>
        </w:rPr>
        <w:t xml:space="preserve">July 2010 – December 2014</w:t>
      </w:r>
    </w:p>
    <w:p>
      <w:pPr>
        <w:numPr>
          <w:ilvl w:val="0"/>
          <w:numId w:val="1003"/>
        </w:numPr>
        <w:pStyle w:val="Compact"/>
      </w:pPr>
      <w:r>
        <w:t xml:space="preserve">Led a platoon of 40 soldiers in patrolling and securing critical infrastructure in Abuja, including the National Assembly Complex and State House.</w:t>
      </w:r>
    </w:p>
    <w:p>
      <w:pPr>
        <w:numPr>
          <w:ilvl w:val="0"/>
          <w:numId w:val="1003"/>
        </w:numPr>
        <w:pStyle w:val="Compact"/>
      </w:pPr>
      <w:r>
        <w:t xml:space="preserve">Developed community engagement initiatives to build trust between military personnel and civilians in high-risk areas of Abuja.</w:t>
      </w:r>
    </w:p>
    <w:p>
      <w:pPr>
        <w:numPr>
          <w:ilvl w:val="0"/>
          <w:numId w:val="1003"/>
        </w:numPr>
        <w:pStyle w:val="Compact"/>
      </w:pPr>
      <w:r>
        <w:t xml:space="preserve">Successfully resolved several security incidents through rapid response and strategic deployment, earning recognition from senior command.</w:t>
      </w:r>
    </w:p>
    <w:bookmarkEnd w:id="24"/>
    <w:bookmarkEnd w:id="25"/>
    <w:bookmarkStart w:id="29" w:name="educational-background"/>
    <w:p>
      <w:pPr>
        <w:pStyle w:val="Heading2"/>
      </w:pPr>
      <w:r>
        <w:t xml:space="preserve">Educational Background</w:t>
      </w:r>
    </w:p>
    <w:bookmarkStart w:id="26" w:name="bachelor-of-science-in-military-science"/>
    <w:p>
      <w:pPr>
        <w:pStyle w:val="Heading3"/>
      </w:pPr>
      <w:r>
        <w:t xml:space="preserve">Bachelor of Science in Military Science</w:t>
      </w:r>
    </w:p>
    <w:p>
      <w:pPr>
        <w:pStyle w:val="FirstParagraph"/>
      </w:pPr>
      <w:r>
        <w:rPr>
          <w:bCs/>
          <w:b/>
        </w:rPr>
        <w:t xml:space="preserve">Nigerian Defence Academy (NDA), Kaduna</w:t>
      </w:r>
      <w:r>
        <w:br/>
      </w:r>
      <w:r>
        <w:t xml:space="preserve">Graduated: 2009</w:t>
      </w:r>
    </w:p>
    <w:p>
      <w:pPr>
        <w:numPr>
          <w:ilvl w:val="0"/>
          <w:numId w:val="1004"/>
        </w:numPr>
        <w:pStyle w:val="Compact"/>
      </w:pPr>
      <w:r>
        <w:t xml:space="preserve">Major in Logistics and Supply Chain Management.</w:t>
      </w:r>
    </w:p>
    <w:p>
      <w:pPr>
        <w:numPr>
          <w:ilvl w:val="0"/>
          <w:numId w:val="1004"/>
        </w:numPr>
        <w:pStyle w:val="Compact"/>
      </w:pPr>
      <w:r>
        <w:t xml:space="preserve">Recipient of the Academic Excellence Award for outstanding performance in strategic planning courses.</w:t>
      </w:r>
    </w:p>
    <w:bookmarkEnd w:id="26"/>
    <w:bookmarkStart w:id="27" w:name="military-leadership-course-mlc"/>
    <w:p>
      <w:pPr>
        <w:pStyle w:val="Heading3"/>
      </w:pPr>
      <w:r>
        <w:t xml:space="preserve">Military Leadership Course (MLC)</w:t>
      </w:r>
    </w:p>
    <w:p>
      <w:pPr>
        <w:pStyle w:val="FirstParagraph"/>
      </w:pPr>
      <w:r>
        <w:rPr>
          <w:bCs/>
          <w:b/>
        </w:rPr>
        <w:t xml:space="preserve">National Defence College, Abuja</w:t>
      </w:r>
      <w:r>
        <w:br/>
      </w:r>
      <w:r>
        <w:t xml:space="preserve">Completed: 2017</w:t>
      </w:r>
    </w:p>
    <w:p>
      <w:pPr>
        <w:numPr>
          <w:ilvl w:val="0"/>
          <w:numId w:val="1005"/>
        </w:numPr>
        <w:pStyle w:val="Compact"/>
      </w:pPr>
      <w:r>
        <w:t xml:space="preserve">Advanced training in leadership, military ethics, and national security policy.</w:t>
      </w:r>
    </w:p>
    <w:p>
      <w:pPr>
        <w:numPr>
          <w:ilvl w:val="0"/>
          <w:numId w:val="1005"/>
        </w:numPr>
        <w:pStyle w:val="Compact"/>
      </w:pPr>
      <w:r>
        <w:t xml:space="preserve">Certified to lead multi-service operations under the Nigerian Joint Operations Command (JOCC).</w:t>
      </w:r>
    </w:p>
    <w:bookmarkEnd w:id="27"/>
    <w:bookmarkStart w:id="28" w:name="X84e83d7c409e4e65d817685e5403727b2014038"/>
    <w:p>
      <w:pPr>
        <w:pStyle w:val="Heading3"/>
      </w:pPr>
      <w:r>
        <w:t xml:space="preserve">Postgraduate Diploma in Strategic Studies</w:t>
      </w:r>
    </w:p>
    <w:p>
      <w:pPr>
        <w:pStyle w:val="FirstParagraph"/>
      </w:pPr>
      <w:r>
        <w:rPr>
          <w:bCs/>
          <w:b/>
        </w:rPr>
        <w:t xml:space="preserve">National Defence College, Abuja</w:t>
      </w:r>
      <w:r>
        <w:br/>
      </w:r>
      <w:r>
        <w:t xml:space="preserve">Completed: 2021</w:t>
      </w:r>
    </w:p>
    <w:p>
      <w:pPr>
        <w:numPr>
          <w:ilvl w:val="0"/>
          <w:numId w:val="1006"/>
        </w:numPr>
        <w:pStyle w:val="Compact"/>
      </w:pPr>
      <w:r>
        <w:t xml:space="preserve">Focused on regional security dynamics, including the Boko Haram insurgency and the Niger Delta conflict.</w:t>
      </w:r>
    </w:p>
    <w:p>
      <w:pPr>
        <w:numPr>
          <w:ilvl w:val="0"/>
          <w:numId w:val="1006"/>
        </w:numPr>
        <w:pStyle w:val="Compact"/>
      </w:pPr>
      <w:r>
        <w:t xml:space="preserve">Published a research paper on "Enhancing Military-Civilian Collaboration in Counterinsurgency Operations in Abuja."</w:t>
      </w:r>
    </w:p>
    <w:bookmarkEnd w:id="28"/>
    <w:bookmarkEnd w:id="29"/>
    <w:bookmarkStart w:id="30" w:name="skills"/>
    <w:p>
      <w:pPr>
        <w:pStyle w:val="Heading2"/>
      </w:pPr>
      <w:r>
        <w:t xml:space="preserve">Skills</w:t>
      </w:r>
    </w:p>
    <w:p>
      <w:pPr>
        <w:numPr>
          <w:ilvl w:val="0"/>
          <w:numId w:val="1007"/>
        </w:numPr>
        <w:pStyle w:val="Compact"/>
      </w:pPr>
      <w:r>
        <w:rPr>
          <w:bCs/>
          <w:b/>
        </w:rPr>
        <w:t xml:space="preserve">Military Leadership:</w:t>
      </w:r>
      <w:r>
        <w:t xml:space="preserve"> </w:t>
      </w:r>
      <w:r>
        <w:t xml:space="preserve">Proven ability to lead and motivate troops under high-pressure conditions.</w:t>
      </w:r>
    </w:p>
    <w:p>
      <w:pPr>
        <w:numPr>
          <w:ilvl w:val="0"/>
          <w:numId w:val="1007"/>
        </w:numPr>
        <w:pStyle w:val="Compact"/>
      </w:pPr>
      <w:r>
        <w:rPr>
          <w:bCs/>
          <w:b/>
        </w:rPr>
        <w:t xml:space="preserve">Tactical Planning:</w:t>
      </w:r>
      <w:r>
        <w:t xml:space="preserve"> </w:t>
      </w:r>
      <w:r>
        <w:t xml:space="preserve">Expertise in designing and executing security operations for urban environments like Abuja.</w:t>
      </w:r>
    </w:p>
    <w:p>
      <w:pPr>
        <w:numPr>
          <w:ilvl w:val="0"/>
          <w:numId w:val="1007"/>
        </w:numPr>
        <w:pStyle w:val="Compact"/>
      </w:pPr>
      <w:r>
        <w:rPr>
          <w:bCs/>
          <w:b/>
        </w:rPr>
        <w:t xml:space="preserve">Crisis Management:</w:t>
      </w:r>
      <w:r>
        <w:t xml:space="preserve"> </w:t>
      </w:r>
      <w:r>
        <w:t xml:space="preserve">Skilled in managing emergencies, including natural disasters and terrorist threats.</w:t>
      </w:r>
    </w:p>
    <w:p>
      <w:pPr>
        <w:numPr>
          <w:ilvl w:val="0"/>
          <w:numId w:val="1007"/>
        </w:numPr>
        <w:pStyle w:val="Compact"/>
      </w:pPr>
      <w:r>
        <w:rPr>
          <w:bCs/>
          <w:b/>
        </w:rPr>
        <w:t xml:space="preserve">Languages:</w:t>
      </w:r>
      <w:r>
        <w:t xml:space="preserve"> </w:t>
      </w:r>
      <w:r>
        <w:t xml:space="preserve">Fluent in English, with proficiency in Hausa and Yoruba for effective communication with local communities in Nigeria.</w:t>
      </w:r>
    </w:p>
    <w:p>
      <w:pPr>
        <w:numPr>
          <w:ilvl w:val="0"/>
          <w:numId w:val="1007"/>
        </w:numPr>
        <w:pStyle w:val="Compact"/>
      </w:pPr>
      <w:r>
        <w:rPr>
          <w:bCs/>
          <w:b/>
        </w:rPr>
        <w:t xml:space="preserve">Technology:</w:t>
      </w:r>
      <w:r>
        <w:t xml:space="preserve"> </w:t>
      </w:r>
      <w:r>
        <w:t xml:space="preserve">Proficient in using military logistics software, GIS mapping tools, and secure communication systems.</w:t>
      </w:r>
    </w:p>
    <w:bookmarkEnd w:id="30"/>
    <w:bookmarkStart w:id="31" w:name="certifications"/>
    <w:p>
      <w:pPr>
        <w:pStyle w:val="Heading2"/>
      </w:pPr>
      <w:r>
        <w:t xml:space="preserve">Certifications</w:t>
      </w:r>
    </w:p>
    <w:p>
      <w:pPr>
        <w:numPr>
          <w:ilvl w:val="0"/>
          <w:numId w:val="1008"/>
        </w:numPr>
        <w:pStyle w:val="Compact"/>
      </w:pPr>
      <w:r>
        <w:rPr>
          <w:bCs/>
          <w:b/>
        </w:rPr>
        <w:t xml:space="preserve">Nigerian Army Advanced Tactical Training (NATrA)</w:t>
      </w:r>
      <w:r>
        <w:t xml:space="preserve"> </w:t>
      </w:r>
      <w:r>
        <w:t xml:space="preserve">– 2016</w:t>
      </w:r>
    </w:p>
    <w:p>
      <w:pPr>
        <w:numPr>
          <w:ilvl w:val="0"/>
          <w:numId w:val="1008"/>
        </w:numPr>
        <w:pStyle w:val="Compact"/>
      </w:pPr>
      <w:r>
        <w:rPr>
          <w:bCs/>
          <w:b/>
        </w:rPr>
        <w:t xml:space="preserve">Counter-Terrorism Operations Certification</w:t>
      </w:r>
      <w:r>
        <w:t xml:space="preserve"> </w:t>
      </w:r>
      <w:r>
        <w:t xml:space="preserve">– 2019 (issued by the United Nations Office for Disarmament Affairs)</w:t>
      </w:r>
    </w:p>
    <w:p>
      <w:pPr>
        <w:numPr>
          <w:ilvl w:val="0"/>
          <w:numId w:val="1008"/>
        </w:numPr>
        <w:pStyle w:val="Compact"/>
      </w:pPr>
      <w:r>
        <w:rPr>
          <w:bCs/>
          <w:b/>
        </w:rPr>
        <w:t xml:space="preserve">Safety and Health Officer (SHO) Certification</w:t>
      </w:r>
      <w:r>
        <w:t xml:space="preserve"> </w:t>
      </w:r>
      <w:r>
        <w:t xml:space="preserve">– 2020 (Nigeria National Safety Council)</w:t>
      </w:r>
    </w:p>
    <w:bookmarkEnd w:id="31"/>
    <w:bookmarkStart w:id="32" w:name="awards-and-honors"/>
    <w:p>
      <w:pPr>
        <w:pStyle w:val="Heading2"/>
      </w:pPr>
      <w:r>
        <w:t xml:space="preserve">Awards and Honors</w:t>
      </w:r>
    </w:p>
    <w:p>
      <w:pPr>
        <w:numPr>
          <w:ilvl w:val="0"/>
          <w:numId w:val="1009"/>
        </w:numPr>
        <w:pStyle w:val="Compact"/>
      </w:pPr>
      <w:r>
        <w:rPr>
          <w:bCs/>
          <w:b/>
        </w:rPr>
        <w:t xml:space="preserve">National Defence Merit Award</w:t>
      </w:r>
      <w:r>
        <w:t xml:space="preserve"> </w:t>
      </w:r>
      <w:r>
        <w:t xml:space="preserve">(2019) – Recognized for leadership during the Abuja Security Summit.</w:t>
      </w:r>
    </w:p>
    <w:p>
      <w:pPr>
        <w:numPr>
          <w:ilvl w:val="0"/>
          <w:numId w:val="1009"/>
        </w:numPr>
        <w:pStyle w:val="Compact"/>
      </w:pPr>
      <w:r>
        <w:rPr>
          <w:bCs/>
          <w:b/>
        </w:rPr>
        <w:t xml:space="preserve">Commander's Citation for Excellence</w:t>
      </w:r>
      <w:r>
        <w:t xml:space="preserve"> </w:t>
      </w:r>
      <w:r>
        <w:t xml:space="preserve">(2017) – For outstanding service in protecting federal government installations.</w:t>
      </w:r>
    </w:p>
    <w:p>
      <w:pPr>
        <w:numPr>
          <w:ilvl w:val="0"/>
          <w:numId w:val="1009"/>
        </w:numPr>
        <w:pStyle w:val="Compact"/>
      </w:pPr>
      <w:r>
        <w:rPr>
          <w:bCs/>
          <w:b/>
        </w:rPr>
        <w:t xml:space="preserve">Military Service Medal</w:t>
      </w:r>
      <w:r>
        <w:t xml:space="preserve"> </w:t>
      </w:r>
      <w:r>
        <w:t xml:space="preserve">(2015) – Awarded for participation in the 2015 Abuja Peacekeeping Initiative.</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Military Veterans Association, mentoring young officers and supporting local development projects.</w:t>
      </w:r>
    </w:p>
    <w:p>
      <w:pPr>
        <w:pStyle w:val="BodyText"/>
      </w:pPr>
      <w:r>
        <w:rPr>
          <w:bCs/>
          <w:b/>
        </w:rPr>
        <w:t xml:space="preserve">Publishing:</w:t>
      </w:r>
      <w:r>
        <w:t xml:space="preserve"> </w:t>
      </w:r>
      <w:r>
        <w:t xml:space="preserve">Authored articles on military strategy for the Nigerian Defence Journal, focusing on urban security challenges in Abuja.</w:t>
      </w:r>
    </w:p>
    <w:bookmarkEnd w:id="33"/>
    <w:p>
      <w:pPr>
        <w:pStyle w:val="BodyText"/>
      </w:pPr>
      <w:r>
        <w:t xml:space="preserve">© 2023 John A. Okoro | Military Officer in Nigeria Abuja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Nigeria Abuja</dc:title>
  <dc:creator/>
  <dc:language>en</dc:language>
  <cp:keywords/>
  <dcterms:created xsi:type="dcterms:W3CDTF">2026-07-23T19:52:00Z</dcterms:created>
  <dcterms:modified xsi:type="dcterms:W3CDTF">2026-07-23T19:52:00Z</dcterms:modified>
</cp:coreProperties>
</file>

<file path=docProps/custom.xml><?xml version="1.0" encoding="utf-8"?>
<Properties xmlns="http://schemas.openxmlformats.org/officeDocument/2006/custom-properties" xmlns:vt="http://schemas.openxmlformats.org/officeDocument/2006/docPropsVTypes"/>
</file>