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Pakistan Armed Forces, specializing in strategic leadership, operational planning, and national defense. Committed to upholding the values of discipline, integrity, and loyalty to Pakistan Islamabad. Proven expertise in commanding units within Islamabad's critical security infrastructure while fostering unity among diverse military personnel. A strong advocate for modernizing defense protocols to ensure the safety and sovereignty of Pakistan.</w:t>
      </w:r>
    </w:p>
    <w:bookmarkEnd w:id="21"/>
    <w:bookmarkStart w:id="24" w:name="military-officer-experience"/>
    <w:p>
      <w:pPr>
        <w:pStyle w:val="Heading2"/>
      </w:pPr>
      <w:r>
        <w:t xml:space="preserve">Military Officer Experience</w:t>
      </w:r>
    </w:p>
    <w:bookmarkStart w:id="22" w:name="major-your-rank-pakistan-army"/>
    <w:p>
      <w:pPr>
        <w:pStyle w:val="Heading3"/>
      </w:pPr>
      <w:r>
        <w:t xml:space="preserve">Major [Your Rank], Pakistan Army</w:t>
      </w:r>
    </w:p>
    <w:p>
      <w:pPr>
        <w:pStyle w:val="FirstParagraph"/>
      </w:pPr>
      <w:r>
        <w:rPr>
          <w:bCs/>
          <w:b/>
        </w:rPr>
        <w:t xml:space="preserve">Duty Station:</w:t>
      </w:r>
      <w:r>
        <w:t xml:space="preserve"> </w:t>
      </w:r>
      <w:r>
        <w:t xml:space="preserve">Islamabad, Pakistan |</w:t>
      </w:r>
      <w:r>
        <w:t xml:space="preserve"> </w:t>
      </w:r>
      <w:r>
        <w:rPr>
          <w:bCs/>
          <w:b/>
        </w:rPr>
        <w:t xml:space="preserve">Duration:</w:t>
      </w:r>
      <w:r>
        <w:t xml:space="preserve"> </w:t>
      </w:r>
      <w:r>
        <w:t xml:space="preserve">[Start Date] – Present</w:t>
      </w:r>
    </w:p>
    <w:p>
      <w:pPr>
        <w:numPr>
          <w:ilvl w:val="0"/>
          <w:numId w:val="1001"/>
        </w:numPr>
        <w:pStyle w:val="Compact"/>
      </w:pPr>
      <w:r>
        <w:t xml:space="preserve">Served as the Chief of Staff for the Islamabad Regional Command, overseeing the coordination of military operations and security protocols in Pakistan's capital.</w:t>
      </w:r>
    </w:p>
    <w:p>
      <w:pPr>
        <w:numPr>
          <w:ilvl w:val="0"/>
          <w:numId w:val="1001"/>
        </w:numPr>
        <w:pStyle w:val="Compact"/>
      </w:pPr>
      <w:r>
        <w:t xml:space="preserve">Directed training programs for junior officers and soldiers, emphasizing counter-terrorism strategies tailored to urban environments like Islamabad.</w:t>
      </w:r>
    </w:p>
    <w:p>
      <w:pPr>
        <w:numPr>
          <w:ilvl w:val="0"/>
          <w:numId w:val="1001"/>
        </w:numPr>
        <w:pStyle w:val="Compact"/>
      </w:pPr>
      <w:r>
        <w:t xml:space="preserve">Collaborated with inter-agency task forces to enhance border security and prevent cross-border threats, ensuring alignment with national defense policies.</w:t>
      </w:r>
    </w:p>
    <w:p>
      <w:pPr>
        <w:numPr>
          <w:ilvl w:val="0"/>
          <w:numId w:val="1001"/>
        </w:numPr>
        <w:pStyle w:val="Compact"/>
      </w:pPr>
      <w:r>
        <w:t xml:space="preserve">Managed logistics for large-scale military exercises in Islamabad, including the deployment of personnel and equipment during critical national events.</w:t>
      </w:r>
    </w:p>
    <w:p>
      <w:pPr>
        <w:numPr>
          <w:ilvl w:val="0"/>
          <w:numId w:val="1001"/>
        </w:numPr>
        <w:pStyle w:val="Compact"/>
      </w:pPr>
      <w:r>
        <w:t xml:space="preserve">Played a pivotal role in disaster response operations, coordinating relief efforts during natural calamities affecting Islamabad and surrounding areas.</w:t>
      </w:r>
    </w:p>
    <w:bookmarkEnd w:id="22"/>
    <w:bookmarkStart w:id="23" w:name="X84a93f8d48bbbb947cd8a3143f4fe2dfc8e4924"/>
    <w:p>
      <w:pPr>
        <w:pStyle w:val="Heading3"/>
      </w:pPr>
      <w:r>
        <w:t xml:space="preserve">Lieutenant Colonel [Your Rank], Pakistan Army</w:t>
      </w:r>
    </w:p>
    <w:p>
      <w:pPr>
        <w:pStyle w:val="FirstParagraph"/>
      </w:pPr>
      <w:r>
        <w:rPr>
          <w:bCs/>
          <w:b/>
        </w:rPr>
        <w:t xml:space="preserve">Duty Station:</w:t>
      </w:r>
      <w:r>
        <w:t xml:space="preserve"> </w:t>
      </w:r>
      <w:r>
        <w:t xml:space="preserve">Rawalpindi, Pakistan |</w:t>
      </w:r>
      <w:r>
        <w:t xml:space="preserve"> </w:t>
      </w:r>
      <w:r>
        <w:rPr>
          <w:bCs/>
          <w:b/>
        </w:rPr>
        <w:t xml:space="preserve">Duration:</w:t>
      </w:r>
      <w:r>
        <w:t xml:space="preserve"> </w:t>
      </w:r>
      <w:r>
        <w:t xml:space="preserve">[Start Date] – [End Date]</w:t>
      </w:r>
    </w:p>
    <w:p>
      <w:pPr>
        <w:numPr>
          <w:ilvl w:val="0"/>
          <w:numId w:val="1002"/>
        </w:numPr>
        <w:pStyle w:val="Compact"/>
      </w:pPr>
      <w:r>
        <w:t xml:space="preserve">Served as the Operations Officer for the 1st Division, responsible for planning and executing tactical maneuvers in alignment with Islamabad's strategic defense objectives.</w:t>
      </w:r>
    </w:p>
    <w:p>
      <w:pPr>
        <w:numPr>
          <w:ilvl w:val="0"/>
          <w:numId w:val="1002"/>
        </w:numPr>
        <w:pStyle w:val="Compact"/>
      </w:pPr>
      <w:r>
        <w:t xml:space="preserve">Developed and implemented training modules on modern warfare techniques, including cyber defense and drone technology, to strengthen Pakistan's military capabilities.</w:t>
      </w:r>
    </w:p>
    <w:p>
      <w:pPr>
        <w:numPr>
          <w:ilvl w:val="0"/>
          <w:numId w:val="1002"/>
        </w:numPr>
        <w:pStyle w:val="Compact"/>
      </w:pPr>
      <w:r>
        <w:t xml:space="preserve">Represented the Pakistan Army at inter-service coordination meetings in Islamabad, ensuring seamless communication between the Army, Navy, and Air Force.</w:t>
      </w:r>
    </w:p>
    <w:p>
      <w:pPr>
        <w:numPr>
          <w:ilvl w:val="0"/>
          <w:numId w:val="1002"/>
        </w:numPr>
        <w:pStyle w:val="Compact"/>
      </w:pPr>
      <w:r>
        <w:t xml:space="preserve">Led a team of 200+ soldiers during high-profile security operations in Islamabad, maintaining public order and safeguarding critical national infrastructure.</w:t>
      </w:r>
    </w:p>
    <w:p>
      <w:pPr>
        <w:numPr>
          <w:ilvl w:val="0"/>
          <w:numId w:val="1002"/>
        </w:numPr>
        <w:pStyle w:val="Compact"/>
      </w:pPr>
      <w:r>
        <w:t xml:space="preserve">Received commendations for exceptional leadership during the [Specific Operation Name], a mission critical to Islamabad's security framework.</w:t>
      </w:r>
    </w:p>
    <w:bookmarkEnd w:id="23"/>
    <w:bookmarkEnd w:id="24"/>
    <w:bookmarkStart w:id="25" w:name="education"/>
    <w:p>
      <w:pPr>
        <w:pStyle w:val="Heading2"/>
      </w:pPr>
      <w:r>
        <w:t xml:space="preserve">Education</w:t>
      </w:r>
    </w:p>
    <w:p>
      <w:pPr>
        <w:pStyle w:val="FirstParagraph"/>
      </w:pPr>
      <w:r>
        <w:rPr>
          <w:bCs/>
          <w:b/>
        </w:rPr>
        <w:t xml:space="preserve">Pakistan Military Academy (PMA), Kakul</w:t>
      </w:r>
    </w:p>
    <w:p>
      <w:pPr>
        <w:pStyle w:val="BodyText"/>
      </w:pPr>
      <w:r>
        <w:rPr>
          <w:iCs/>
          <w:i/>
        </w:rPr>
        <w:t xml:space="preserve">Bachelor of Science in Military Science</w:t>
      </w:r>
      <w:r>
        <w:t xml:space="preserve"> </w:t>
      </w:r>
      <w:r>
        <w:t xml:space="preserve">| [Graduation Year]</w:t>
      </w:r>
    </w:p>
    <w:p>
      <w:pPr>
        <w:numPr>
          <w:ilvl w:val="0"/>
          <w:numId w:val="1003"/>
        </w:numPr>
        <w:pStyle w:val="Compact"/>
      </w:pPr>
      <w:r>
        <w:t xml:space="preserve">Ranked among the top 5% of cadets, demonstrating excellence in tactical training and leadership development.</w:t>
      </w:r>
    </w:p>
    <w:p>
      <w:pPr>
        <w:numPr>
          <w:ilvl w:val="0"/>
          <w:numId w:val="1003"/>
        </w:numPr>
        <w:pStyle w:val="Compact"/>
      </w:pPr>
      <w:r>
        <w:t xml:space="preserve">Participated in advanced simulations and field exercises that prepared me for high-stakes military roles in Pakistan Islamabad.</w:t>
      </w:r>
    </w:p>
    <w:p>
      <w:pPr>
        <w:pStyle w:val="FirstParagraph"/>
      </w:pPr>
      <w:r>
        <w:rPr>
          <w:bCs/>
          <w:b/>
        </w:rPr>
        <w:t xml:space="preserve">National Defence University (NDU), Islamabad</w:t>
      </w:r>
    </w:p>
    <w:p>
      <w:pPr>
        <w:pStyle w:val="BodyText"/>
      </w:pPr>
      <w:r>
        <w:rPr>
          <w:iCs/>
          <w:i/>
        </w:rPr>
        <w:t xml:space="preserve">Masters in Strategic Studies</w:t>
      </w:r>
      <w:r>
        <w:t xml:space="preserve"> </w:t>
      </w:r>
      <w:r>
        <w:t xml:space="preserve">| [Graduation Year]</w:t>
      </w:r>
    </w:p>
    <w:p>
      <w:pPr>
        <w:numPr>
          <w:ilvl w:val="0"/>
          <w:numId w:val="1004"/>
        </w:numPr>
        <w:pStyle w:val="Compact"/>
      </w:pPr>
      <w:r>
        <w:t xml:space="preserve">Focused on regional security dynamics, including the geopolitical challenges facing Pakistan Islamabad.</w:t>
      </w:r>
    </w:p>
    <w:p>
      <w:pPr>
        <w:numPr>
          <w:ilvl w:val="0"/>
          <w:numId w:val="1004"/>
        </w:numPr>
        <w:pStyle w:val="Compact"/>
      </w:pPr>
      <w:r>
        <w:t xml:space="preserve">Conducted research on counter-insurgency strategies, contributing to policy recommendations for the Pakistani military.</w:t>
      </w:r>
    </w:p>
    <w:bookmarkEnd w:id="25"/>
    <w:bookmarkStart w:id="26" w:name="skills"/>
    <w:p>
      <w:pPr>
        <w:pStyle w:val="Heading2"/>
      </w:pPr>
      <w:r>
        <w:t xml:space="preserve">Skills</w:t>
      </w:r>
    </w:p>
    <w:p>
      <w:pPr>
        <w:numPr>
          <w:ilvl w:val="0"/>
          <w:numId w:val="1005"/>
        </w:numPr>
        <w:pStyle w:val="Compact"/>
      </w:pPr>
      <w:r>
        <w:t xml:space="preserve">Strategic Planning &amp; Operational Leadership</w:t>
      </w:r>
    </w:p>
    <w:p>
      <w:pPr>
        <w:numPr>
          <w:ilvl w:val="0"/>
          <w:numId w:val="1005"/>
        </w:numPr>
        <w:pStyle w:val="Compact"/>
      </w:pPr>
      <w:r>
        <w:t xml:space="preserve">Counter-Terrorism and Intelligence Analysis</w:t>
      </w:r>
    </w:p>
    <w:p>
      <w:pPr>
        <w:numPr>
          <w:ilvl w:val="0"/>
          <w:numId w:val="1005"/>
        </w:numPr>
        <w:pStyle w:val="Compact"/>
      </w:pPr>
      <w:r>
        <w:t xml:space="preserve">Military Logistics and Supply Chain Management</w:t>
      </w:r>
    </w:p>
    <w:p>
      <w:pPr>
        <w:numPr>
          <w:ilvl w:val="0"/>
          <w:numId w:val="1005"/>
        </w:numPr>
        <w:pStyle w:val="Compact"/>
      </w:pPr>
      <w:r>
        <w:t xml:space="preserve">Cross-Agency Coordination (ISI, FIA, Inter-Services Intelligence)</w:t>
      </w:r>
    </w:p>
    <w:p>
      <w:pPr>
        <w:numPr>
          <w:ilvl w:val="0"/>
          <w:numId w:val="1005"/>
        </w:numPr>
        <w:pStyle w:val="Compact"/>
      </w:pPr>
      <w:r>
        <w:t xml:space="preserve">Cybersecurity Protocols for National Defense</w:t>
      </w:r>
    </w:p>
    <w:p>
      <w:pPr>
        <w:numPr>
          <w:ilvl w:val="0"/>
          <w:numId w:val="1005"/>
        </w:numPr>
        <w:pStyle w:val="Compact"/>
      </w:pPr>
      <w:r>
        <w:t xml:space="preserve">Public Relations and Community Engagement in Islamabad</w:t>
      </w:r>
    </w:p>
    <w:bookmarkEnd w:id="26"/>
    <w:bookmarkStart w:id="27" w:name="certifications-training"/>
    <w:p>
      <w:pPr>
        <w:pStyle w:val="Heading2"/>
      </w:pPr>
      <w:r>
        <w:t xml:space="preserve">Certifications &amp; Training</w:t>
      </w:r>
    </w:p>
    <w:p>
      <w:pPr>
        <w:pStyle w:val="FirstParagraph"/>
      </w:pPr>
      <w:r>
        <w:rPr>
          <w:bCs/>
          <w:b/>
        </w:rPr>
        <w:t xml:space="preserve">Joint Command and Staff Course (JCSC), Pakistan Army</w:t>
      </w:r>
      <w:r>
        <w:t xml:space="preserve"> </w:t>
      </w:r>
      <w:r>
        <w:t xml:space="preserve">| [Year]</w:t>
      </w:r>
    </w:p>
    <w:p>
      <w:pPr>
        <w:numPr>
          <w:ilvl w:val="0"/>
          <w:numId w:val="1006"/>
        </w:numPr>
        <w:pStyle w:val="Compact"/>
      </w:pPr>
      <w:r>
        <w:t xml:space="preserve">Gained advanced knowledge in joint operations and unified command structures essential for Islamabad's defense strategy.</w:t>
      </w:r>
    </w:p>
    <w:p>
      <w:pPr>
        <w:pStyle w:val="FirstParagraph"/>
      </w:pPr>
      <w:r>
        <w:rPr>
          <w:bCs/>
          <w:b/>
        </w:rPr>
        <w:t xml:space="preserve">Certified Cybersecurity Professional (CCP)</w:t>
      </w:r>
      <w:r>
        <w:t xml:space="preserve"> </w:t>
      </w:r>
      <w:r>
        <w:t xml:space="preserve">| [Year]</w:t>
      </w:r>
    </w:p>
    <w:p>
      <w:pPr>
        <w:numPr>
          <w:ilvl w:val="0"/>
          <w:numId w:val="1007"/>
        </w:numPr>
        <w:pStyle w:val="Compact"/>
      </w:pPr>
      <w:r>
        <w:t xml:space="preserve">Enhanced expertise in securing military networks against emerging threats, a critical need for Pakistan Islamabad's digital infrastructure.</w:t>
      </w:r>
    </w:p>
    <w:p>
      <w:pPr>
        <w:pStyle w:val="FirstParagraph"/>
      </w:pPr>
      <w:r>
        <w:rPr>
          <w:bCs/>
          <w:b/>
        </w:rPr>
        <w:t xml:space="preserve">Disaster Management Training, UNDP</w:t>
      </w:r>
      <w:r>
        <w:t xml:space="preserve"> </w:t>
      </w:r>
      <w:r>
        <w:t xml:space="preserve">| [Year]</w:t>
      </w:r>
    </w:p>
    <w:p>
      <w:pPr>
        <w:numPr>
          <w:ilvl w:val="0"/>
          <w:numId w:val="1008"/>
        </w:numPr>
        <w:pStyle w:val="Compact"/>
      </w:pPr>
      <w:r>
        <w:t xml:space="preserve">Awarded for outstanding performance in managing humanitarian crises, including floods and earthquakes affecting Islamabad.</w:t>
      </w:r>
    </w:p>
    <w:bookmarkEnd w:id="27"/>
    <w:bookmarkStart w:id="28" w:name="languages"/>
    <w:p>
      <w:pPr>
        <w:pStyle w:val="Heading2"/>
      </w:pPr>
      <w:r>
        <w:t xml:space="preserve">Languages</w:t>
      </w:r>
    </w:p>
    <w:p>
      <w:pPr>
        <w:numPr>
          <w:ilvl w:val="0"/>
          <w:numId w:val="1009"/>
        </w:numPr>
        <w:pStyle w:val="Compact"/>
      </w:pPr>
      <w:r>
        <w:t xml:space="preserve">Urdu (Native)</w:t>
      </w:r>
    </w:p>
    <w:p>
      <w:pPr>
        <w:numPr>
          <w:ilvl w:val="0"/>
          <w:numId w:val="1009"/>
        </w:numPr>
        <w:pStyle w:val="Compact"/>
      </w:pPr>
      <w:r>
        <w:t xml:space="preserve">English (Fluent)</w:t>
      </w:r>
    </w:p>
    <w:p>
      <w:pPr>
        <w:numPr>
          <w:ilvl w:val="0"/>
          <w:numId w:val="1009"/>
        </w:numPr>
        <w:pStyle w:val="Compact"/>
      </w:pPr>
      <w:r>
        <w:t xml:space="preserve">Pashto (Basic Communication)</w:t>
      </w:r>
    </w:p>
    <w:bookmarkEnd w:id="28"/>
    <w:bookmarkStart w:id="29" w:name="volunteer-work-community-involvement"/>
    <w:p>
      <w:pPr>
        <w:pStyle w:val="Heading2"/>
      </w:pPr>
      <w:r>
        <w:t xml:space="preserve">Volunteer Work &amp; Community Involvement</w:t>
      </w:r>
    </w:p>
    <w:p>
      <w:pPr>
        <w:pStyle w:val="FirstParagraph"/>
      </w:pPr>
      <w:r>
        <w:rPr>
          <w:bCs/>
          <w:b/>
        </w:rPr>
        <w:t xml:space="preserve">Islamabad Peace Initiative</w:t>
      </w:r>
      <w:r>
        <w:t xml:space="preserve"> </w:t>
      </w:r>
      <w:r>
        <w:t xml:space="preserve">| [Year]</w:t>
      </w:r>
    </w:p>
    <w:p>
      <w:pPr>
        <w:numPr>
          <w:ilvl w:val="0"/>
          <w:numId w:val="1010"/>
        </w:numPr>
        <w:pStyle w:val="Compact"/>
      </w:pPr>
      <w:r>
        <w:t xml:space="preserve">Volunteered as a mentor for youth leadership programs, promoting national unity and patriotism among Islamabad's youth.</w:t>
      </w:r>
    </w:p>
    <w:p>
      <w:pPr>
        <w:numPr>
          <w:ilvl w:val="0"/>
          <w:numId w:val="1010"/>
        </w:numPr>
        <w:pStyle w:val="Compact"/>
      </w:pPr>
      <w:r>
        <w:t xml:space="preserve">Organized community clean-up drives in collaboration with local NGOs to foster civic responsibility.</w:t>
      </w:r>
    </w:p>
    <w:p>
      <w:pPr>
        <w:pStyle w:val="FirstParagraph"/>
      </w:pPr>
      <w:r>
        <w:rPr>
          <w:bCs/>
          <w:b/>
        </w:rPr>
        <w:t xml:space="preserve">Military Welfare Association, Islamabad</w:t>
      </w:r>
      <w:r>
        <w:t xml:space="preserve"> </w:t>
      </w:r>
      <w:r>
        <w:t xml:space="preserve">| [Year]</w:t>
      </w:r>
    </w:p>
    <w:p>
      <w:pPr>
        <w:numPr>
          <w:ilvl w:val="0"/>
          <w:numId w:val="1011"/>
        </w:numPr>
        <w:pStyle w:val="Compact"/>
      </w:pPr>
      <w:r>
        <w:t xml:space="preserve">Served on the committee to support families of military personnel, ensuring access to healthcare and education services in Islamabad.</w:t>
      </w:r>
    </w:p>
    <w:bookmarkEnd w:id="29"/>
    <w:bookmarkStart w:id="30" w:name="references"/>
    <w:p>
      <w:pPr>
        <w:pStyle w:val="Heading2"/>
      </w:pPr>
      <w:r>
        <w:t xml:space="preserve">References</w:t>
      </w:r>
    </w:p>
    <w:p>
      <w:pPr>
        <w:pStyle w:val="FirstParagraph"/>
      </w:pPr>
      <w:r>
        <w:t xml:space="preserve">Available upon request. References include senior officers from the Pakistan Army, including Major General [Name], Commanding Officer of the Islamabad Garrison, and Colonel [Name], Chief of Staff at NDU.</w:t>
      </w:r>
    </w:p>
    <w:bookmarkEnd w:id="30"/>
    <w:p>
      <w:pPr>
        <w:pStyle w:val="BodyText"/>
      </w:pPr>
      <w:r>
        <w:t xml:space="preserve">© [Year] [Your Name] | Military Officer in Pakistan Islamabad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Pakistan Islamabad</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