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john-a.-petrovich"/>
    <w:p>
      <w:pPr>
        <w:pStyle w:val="Heading1"/>
      </w:pPr>
      <w:r>
        <w:t xml:space="preserve">John A. Petrovich</w:t>
      </w:r>
    </w:p>
    <w:p>
      <w:pPr>
        <w:pStyle w:val="FirstParagraph"/>
      </w:pPr>
      <w:r>
        <w:rPr>
          <w:bCs/>
          <w:b/>
        </w:rPr>
        <w:t xml:space="preserve">Military Officer | Russia Saint Petersburg | Strategic Leadership &amp; Operational Excellence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+7 (812) 123-4567</w:t>
      </w:r>
    </w:p>
    <w:p>
      <w:pPr>
        <w:numPr>
          <w:ilvl w:val="0"/>
          <w:numId w:val="1001"/>
        </w:numPr>
        <w:pStyle w:val="Compact"/>
      </w:pPr>
      <w:r>
        <w:rPr>
          <w:bCs/>
          <w:b/>
        </w:rPr>
        <w:t xml:space="preserve">Email:</w:t>
      </w:r>
      <w:r>
        <w:t xml:space="preserve"> </w:t>
      </w:r>
      <w:r>
        <w:t xml:space="preserve">john.petrovich@military.ru</w:t>
      </w:r>
    </w:p>
    <w:p>
      <w:pPr>
        <w:numPr>
          <w:ilvl w:val="0"/>
          <w:numId w:val="1001"/>
        </w:numPr>
        <w:pStyle w:val="Compact"/>
      </w:pPr>
      <w:r>
        <w:rPr>
          <w:bCs/>
          <w:b/>
        </w:rPr>
        <w:t xml:space="preserve">Address:</w:t>
      </w:r>
      <w:r>
        <w:t xml:space="preserve"> </w:t>
      </w:r>
      <w:r>
        <w:t xml:space="preserve">123 Gorky Street, Saint Petersburg, Russia, 190000</w:t>
      </w:r>
    </w:p>
    <w:p>
      <w:pPr>
        <w:numPr>
          <w:ilvl w:val="0"/>
          <w:numId w:val="1001"/>
        </w:numPr>
        <w:pStyle w:val="Compact"/>
      </w:pPr>
      <w:r>
        <w:rPr>
          <w:bCs/>
          <w:b/>
        </w:rPr>
        <w:t xml:space="preserve">LinkedIn:</w:t>
      </w:r>
      <w:r>
        <w:t xml:space="preserve"> </w:t>
      </w:r>
      <w:r>
        <w:t xml:space="preserve">linkedin.com/in/johnpetrovich-military</w:t>
      </w:r>
    </w:p>
    <w:p>
      <w:r>
        <w:pict>
          <v:rect style="width:0;height:1.5pt" o:hralign="center" o:hrstd="t" o:hr="t"/>
        </w:pict>
      </w:r>
    </w:p>
    <w:bookmarkEnd w:id="20"/>
    <w:bookmarkStart w:id="21" w:name="objective"/>
    <w:p>
      <w:pPr>
        <w:pStyle w:val="Heading2"/>
      </w:pPr>
      <w:r>
        <w:t xml:space="preserve">Objective</w:t>
      </w:r>
    </w:p>
    <w:p>
      <w:pPr>
        <w:pStyle w:val="FirstParagraph"/>
      </w:pPr>
      <w:r>
        <w:t xml:space="preserve">A highly motivated and experienced Military Officer with over 15 years of service in the Russian Armed Forces, dedicated to contributing strategic leadership, operational expertise, and tactical innovation within Saint Petersburg's defense infrastructure. Committed to advancing national security priorities while fostering collaboration between military units and local government initiatives in Russia's cultural and historical capital.</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A decorated Military Officer with a distinguished career spanning critical roles in the Russian Army, including command of infantry battalions, coordination of joint operations, and leadership in Saint Petersburg's military district. Recognized for expertise in urban warfare planning, logistics management, and training programs tailored to the unique geographical and historical demands of Russia’s western front. Proven ability to lead diverse teams under pressure while maintaining strict adherence to Russian military doctrine and national security protocols.</w:t>
      </w:r>
    </w:p>
    <w:p>
      <w:r>
        <w:pict>
          <v:rect style="width:0;height:1.5pt" o:hralign="center" o:hrstd="t" o:hr="t"/>
        </w:pict>
      </w:r>
    </w:p>
    <w:bookmarkEnd w:id="22"/>
    <w:bookmarkStart w:id="23" w:name="education"/>
    <w:p>
      <w:pPr>
        <w:pStyle w:val="Heading2"/>
      </w:pPr>
      <w:r>
        <w:t xml:space="preserve">Education</w:t>
      </w:r>
    </w:p>
    <w:p>
      <w:pPr>
        <w:pStyle w:val="FirstParagraph"/>
      </w:pPr>
      <w:r>
        <w:rPr>
          <w:bCs/>
          <w:b/>
        </w:rPr>
        <w:t xml:space="preserve">Russian Military Academy (Main General Staff)</w:t>
      </w:r>
      <w:r>
        <w:t xml:space="preserve">, Moscow, Russia</w:t>
      </w:r>
    </w:p>
    <w:p>
      <w:pPr>
        <w:numPr>
          <w:ilvl w:val="0"/>
          <w:numId w:val="1002"/>
        </w:numPr>
        <w:pStyle w:val="Compact"/>
      </w:pPr>
      <w:r>
        <w:t xml:space="preserve">Bachelor of Science in Military Strategy (Graduated: 2008)</w:t>
      </w:r>
    </w:p>
    <w:p>
      <w:pPr>
        <w:numPr>
          <w:ilvl w:val="0"/>
          <w:numId w:val="1002"/>
        </w:numPr>
        <w:pStyle w:val="Compact"/>
      </w:pPr>
      <w:r>
        <w:t xml:space="preserve">Specialized in Urban Combat and Regional Security Analysis</w:t>
      </w:r>
    </w:p>
    <w:p>
      <w:pPr>
        <w:pStyle w:val="FirstParagraph"/>
      </w:pPr>
      <w:r>
        <w:rPr>
          <w:bCs/>
          <w:b/>
        </w:rPr>
        <w:t xml:space="preserve">Saint Petersburg State University of Aerospace Instrumentation</w:t>
      </w:r>
      <w:r>
        <w:t xml:space="preserve">, Saint Petersburg, Russia</w:t>
      </w:r>
    </w:p>
    <w:p>
      <w:pPr>
        <w:numPr>
          <w:ilvl w:val="0"/>
          <w:numId w:val="1003"/>
        </w:numPr>
        <w:pStyle w:val="Compact"/>
      </w:pPr>
      <w:r>
        <w:t xml:space="preserve">Master of Science in Defense Systems (Graduated: 2012)</w:t>
      </w:r>
    </w:p>
    <w:p>
      <w:pPr>
        <w:numPr>
          <w:ilvl w:val="0"/>
          <w:numId w:val="1003"/>
        </w:numPr>
        <w:pStyle w:val="Compact"/>
      </w:pPr>
      <w:r>
        <w:t xml:space="preserve">Focus on integrated military-civilian infrastructure coordination</w:t>
      </w:r>
    </w:p>
    <w:p>
      <w:pPr>
        <w:pStyle w:val="FirstParagraph"/>
      </w:pPr>
      <w:r>
        <w:rPr>
          <w:bCs/>
          <w:b/>
        </w:rPr>
        <w:t xml:space="preserve">Russian Air Force Academy (Distance Learning)</w:t>
      </w:r>
      <w:r>
        <w:t xml:space="preserve">, Moscow, Russia</w:t>
      </w:r>
    </w:p>
    <w:p>
      <w:pPr>
        <w:numPr>
          <w:ilvl w:val="0"/>
          <w:numId w:val="1004"/>
        </w:numPr>
        <w:pStyle w:val="Compact"/>
      </w:pPr>
      <w:r>
        <w:t xml:space="preserve">Advanced Certification in Aerial Surveillance and Strategic Mobility (2015)</w:t>
      </w:r>
    </w:p>
    <w:p>
      <w:r>
        <w:pict>
          <v:rect style="width:0;height:1.5pt" o:hralign="center" o:hrstd="t" o:hr="t"/>
        </w:pict>
      </w:r>
    </w:p>
    <w:bookmarkEnd w:id="23"/>
    <w:bookmarkStart w:id="27" w:name="professional-experience"/>
    <w:p>
      <w:pPr>
        <w:pStyle w:val="Heading2"/>
      </w:pPr>
      <w:r>
        <w:t xml:space="preserve">Professional Experience</w:t>
      </w:r>
    </w:p>
    <w:bookmarkStart w:id="24" w:name="Xf5f4ce492865996f9ba4a16cc88268b7049fa26"/>
    <w:p>
      <w:pPr>
        <w:pStyle w:val="Heading3"/>
      </w:pPr>
      <w:r>
        <w:t xml:space="preserve">Commanding Officer, 1st Infantry Battalion, Saint Petersburg District Military Command</w:t>
      </w:r>
    </w:p>
    <w:p>
      <w:pPr>
        <w:pStyle w:val="FirstParagraph"/>
      </w:pPr>
      <w:r>
        <w:rPr>
          <w:iCs/>
          <w:i/>
        </w:rPr>
        <w:t xml:space="preserve">September 2018 – Present</w:t>
      </w:r>
    </w:p>
    <w:p>
      <w:pPr>
        <w:numPr>
          <w:ilvl w:val="0"/>
          <w:numId w:val="1005"/>
        </w:numPr>
        <w:pStyle w:val="Compact"/>
      </w:pPr>
      <w:r>
        <w:t xml:space="preserve">Direct oversight of 500+ personnel in the Saint Petersburg military district, ensuring readiness for national defense and civil emergency response.</w:t>
      </w:r>
    </w:p>
    <w:p>
      <w:pPr>
        <w:numPr>
          <w:ilvl w:val="0"/>
          <w:numId w:val="1005"/>
        </w:numPr>
        <w:pStyle w:val="Compact"/>
      </w:pPr>
      <w:r>
        <w:t xml:space="preserve">Developed and executed training programs focused on urban warfare, counter-terrorism, and rapid deployment in the region's densely populated areas.</w:t>
      </w:r>
    </w:p>
    <w:p>
      <w:pPr>
        <w:numPr>
          <w:ilvl w:val="0"/>
          <w:numId w:val="1005"/>
        </w:numPr>
        <w:pStyle w:val="Compact"/>
      </w:pPr>
      <w:r>
        <w:t xml:space="preserve">Collaborated with local authorities to integrate military resources into disaster relief efforts during the 2020 flood crisis along the Neva River.</w:t>
      </w:r>
    </w:p>
    <w:p>
      <w:pPr>
        <w:numPr>
          <w:ilvl w:val="0"/>
          <w:numId w:val="1005"/>
        </w:numPr>
        <w:pStyle w:val="Compact"/>
      </w:pPr>
      <w:r>
        <w:t xml:space="preserve">Spearheaded joint exercises with NATO partner nations under strict Russian military guidelines, enhancing interoperability while safeguarding national interests.</w:t>
      </w:r>
    </w:p>
    <w:bookmarkEnd w:id="24"/>
    <w:bookmarkStart w:id="25" w:name="X4065ea9d6f4493d0dbbf2d5a194ca9bbe8cd229"/>
    <w:p>
      <w:pPr>
        <w:pStyle w:val="Heading3"/>
      </w:pPr>
      <w:r>
        <w:t xml:space="preserve">Chief of Staff, 5th Army Corps (Western Military District)</w:t>
      </w:r>
    </w:p>
    <w:p>
      <w:pPr>
        <w:pStyle w:val="FirstParagraph"/>
      </w:pPr>
      <w:r>
        <w:rPr>
          <w:iCs/>
          <w:i/>
        </w:rPr>
        <w:t xml:space="preserve">June 2014 – August 2018</w:t>
      </w:r>
    </w:p>
    <w:p>
      <w:pPr>
        <w:numPr>
          <w:ilvl w:val="0"/>
          <w:numId w:val="1006"/>
        </w:numPr>
        <w:pStyle w:val="Compact"/>
      </w:pPr>
      <w:r>
        <w:t xml:space="preserve">Managed logistics and operational planning for three divisions spanning Saint Petersburg to the Baltic states.</w:t>
      </w:r>
    </w:p>
    <w:p>
      <w:pPr>
        <w:numPr>
          <w:ilvl w:val="0"/>
          <w:numId w:val="1006"/>
        </w:numPr>
        <w:pStyle w:val="Compact"/>
      </w:pPr>
      <w:r>
        <w:t xml:space="preserve">Implemented modernized communication protocols to improve coordination between field units and headquarters in Moscow.</w:t>
      </w:r>
    </w:p>
    <w:p>
      <w:pPr>
        <w:numPr>
          <w:ilvl w:val="0"/>
          <w:numId w:val="1006"/>
        </w:numPr>
        <w:pStyle w:val="Compact"/>
      </w:pPr>
      <w:r>
        <w:t xml:space="preserve">Played a key role in the 2016 military reorganization, ensuring smooth transition of responsibilities during territorial restructuring.</w:t>
      </w:r>
    </w:p>
    <w:p>
      <w:pPr>
        <w:numPr>
          <w:ilvl w:val="0"/>
          <w:numId w:val="1006"/>
        </w:numPr>
        <w:pStyle w:val="Compact"/>
      </w:pPr>
      <w:r>
        <w:t xml:space="preserve">Received the "Order of the Red Star" for outstanding service during a large-scale border security operation near Kaliningrad.</w:t>
      </w:r>
    </w:p>
    <w:bookmarkEnd w:id="25"/>
    <w:bookmarkStart w:id="26" w:name="Xc57dbff64e25b66679e3900fbebb2150a46082b"/>
    <w:p>
      <w:pPr>
        <w:pStyle w:val="Heading3"/>
      </w:pPr>
      <w:r>
        <w:t xml:space="preserve">Logistics Officer, 8th Motor Rifle Division</w:t>
      </w:r>
    </w:p>
    <w:p>
      <w:pPr>
        <w:pStyle w:val="FirstParagraph"/>
      </w:pPr>
      <w:r>
        <w:rPr>
          <w:iCs/>
          <w:i/>
        </w:rPr>
        <w:t xml:space="preserve">July 2010 – May 2014</w:t>
      </w:r>
    </w:p>
    <w:p>
      <w:pPr>
        <w:numPr>
          <w:ilvl w:val="0"/>
          <w:numId w:val="1007"/>
        </w:numPr>
        <w:pStyle w:val="Compact"/>
      </w:pPr>
      <w:r>
        <w:t xml:space="preserve">Overseeing supply chain management for mobile units operating in Saint Petersburg and surrounding regions.</w:t>
      </w:r>
    </w:p>
    <w:p>
      <w:pPr>
        <w:numPr>
          <w:ilvl w:val="0"/>
          <w:numId w:val="1007"/>
        </w:numPr>
        <w:pStyle w:val="Compact"/>
      </w:pPr>
      <w:r>
        <w:t xml:space="preserve">Reduced operational downtime by 25% through optimized resource allocation strategies during winter deployment cycles.</w:t>
      </w:r>
    </w:p>
    <w:p>
      <w:pPr>
        <w:numPr>
          <w:ilvl w:val="0"/>
          <w:numId w:val="1007"/>
        </w:numPr>
        <w:pStyle w:val="Compact"/>
      </w:pPr>
      <w:r>
        <w:t xml:space="preserve">Conducted risk assessments to mitigate threats from environmental hazards specific to the Baltic climate zone.</w:t>
      </w:r>
    </w:p>
    <w:p>
      <w:r>
        <w:pict>
          <v:rect style="width:0;height:1.5pt" o:hralign="center" o:hrstd="t" o:hr="t"/>
        </w:pict>
      </w:r>
    </w:p>
    <w:bookmarkEnd w:id="26"/>
    <w:bookmarkEnd w:id="27"/>
    <w:bookmarkStart w:id="28" w:name="certifications-training"/>
    <w:p>
      <w:pPr>
        <w:pStyle w:val="Heading2"/>
      </w:pPr>
      <w:r>
        <w:t xml:space="preserve">Certifications &amp; Training</w:t>
      </w:r>
    </w:p>
    <w:p>
      <w:pPr>
        <w:numPr>
          <w:ilvl w:val="0"/>
          <w:numId w:val="1008"/>
        </w:numPr>
        <w:pStyle w:val="Compact"/>
      </w:pPr>
      <w:r>
        <w:t xml:space="preserve">Russian Ministry of Defense Certified in Advanced Tactical Command (2019)</w:t>
      </w:r>
    </w:p>
    <w:p>
      <w:pPr>
        <w:numPr>
          <w:ilvl w:val="0"/>
          <w:numId w:val="1008"/>
        </w:numPr>
        <w:pStyle w:val="Compact"/>
      </w:pPr>
      <w:r>
        <w:t xml:space="preserve">Professional Development in Cybersecurity for Military Infrastructure (2021)</w:t>
      </w:r>
    </w:p>
    <w:p>
      <w:pPr>
        <w:numPr>
          <w:ilvl w:val="0"/>
          <w:numId w:val="1008"/>
        </w:numPr>
        <w:pStyle w:val="Compact"/>
      </w:pPr>
      <w:r>
        <w:t xml:space="preserve">Urban Operations Certification (Saint Petersburg Military Academy, 2017)</w:t>
      </w:r>
    </w:p>
    <w:p>
      <w:pPr>
        <w:numPr>
          <w:ilvl w:val="0"/>
          <w:numId w:val="1008"/>
        </w:numPr>
        <w:pStyle w:val="Compact"/>
      </w:pPr>
      <w:r>
        <w:t xml:space="preserve">Language Proficiency: Russian (Native), English (Fluent), German (Intermediate)</w:t>
      </w:r>
    </w:p>
    <w:p>
      <w:r>
        <w:pict>
          <v:rect style="width:0;height:1.5pt" o:hralign="center" o:hrstd="t" o:hr="t"/>
        </w:pict>
      </w:r>
    </w:p>
    <w:bookmarkEnd w:id="28"/>
    <w:bookmarkStart w:id="29" w:name="skills"/>
    <w:p>
      <w:pPr>
        <w:pStyle w:val="Heading2"/>
      </w:pPr>
      <w:r>
        <w:t xml:space="preserve">Skills</w:t>
      </w:r>
    </w:p>
    <w:p>
      <w:pPr>
        <w:numPr>
          <w:ilvl w:val="0"/>
          <w:numId w:val="1009"/>
        </w:numPr>
        <w:pStyle w:val="Compact"/>
      </w:pPr>
      <w:r>
        <w:rPr>
          <w:bCs/>
          <w:b/>
        </w:rPr>
        <w:t xml:space="preserve">Military Leadership:</w:t>
      </w:r>
      <w:r>
        <w:t xml:space="preserve"> </w:t>
      </w:r>
      <w:r>
        <w:t xml:space="preserve">Command of multi-national and multi-service units, crisis management, and personnel development.</w:t>
      </w:r>
    </w:p>
    <w:p>
      <w:pPr>
        <w:numPr>
          <w:ilvl w:val="0"/>
          <w:numId w:val="1009"/>
        </w:numPr>
        <w:pStyle w:val="Compact"/>
      </w:pPr>
      <w:r>
        <w:rPr>
          <w:bCs/>
          <w:b/>
        </w:rPr>
        <w:t xml:space="preserve">Strategic Planning:</w:t>
      </w:r>
      <w:r>
        <w:t xml:space="preserve"> </w:t>
      </w:r>
      <w:r>
        <w:t xml:space="preserve">Designing operational doctrines tailored to Saint Petersburg’s geopolitical significance.</w:t>
      </w:r>
    </w:p>
    <w:p>
      <w:pPr>
        <w:numPr>
          <w:ilvl w:val="0"/>
          <w:numId w:val="1009"/>
        </w:numPr>
        <w:pStyle w:val="Compact"/>
      </w:pPr>
      <w:r>
        <w:rPr>
          <w:bCs/>
          <w:b/>
        </w:rPr>
        <w:t xml:space="preserve">Tactical Expertise:</w:t>
      </w:r>
      <w:r>
        <w:t xml:space="preserve"> </w:t>
      </w:r>
      <w:r>
        <w:t xml:space="preserve">Specialized in urban combat, border security, and rapid response scenarios.</w:t>
      </w:r>
    </w:p>
    <w:p>
      <w:pPr>
        <w:numPr>
          <w:ilvl w:val="0"/>
          <w:numId w:val="1009"/>
        </w:numPr>
        <w:pStyle w:val="Compact"/>
      </w:pPr>
      <w:r>
        <w:rPr>
          <w:bCs/>
          <w:b/>
        </w:rPr>
        <w:t xml:space="preserve">Civil-Military Coordination:</w:t>
      </w:r>
      <w:r>
        <w:t xml:space="preserve"> </w:t>
      </w:r>
      <w:r>
        <w:t xml:space="preserve">Experience working with local governments on infrastructure protection and emergency preparedness.</w:t>
      </w:r>
    </w:p>
    <w:p>
      <w:r>
        <w:pict>
          <v:rect style="width:0;height:1.5pt" o:hralign="center" o:hrstd="t" o:hr="t"/>
        </w:pict>
      </w:r>
    </w:p>
    <w:bookmarkEnd w:id="29"/>
    <w:bookmarkStart w:id="30" w:name="awards-honors"/>
    <w:p>
      <w:pPr>
        <w:pStyle w:val="Heading2"/>
      </w:pPr>
      <w:r>
        <w:t xml:space="preserve">Awards &amp; Honors</w:t>
      </w:r>
    </w:p>
    <w:p>
      <w:pPr>
        <w:numPr>
          <w:ilvl w:val="0"/>
          <w:numId w:val="1010"/>
        </w:numPr>
        <w:pStyle w:val="Compact"/>
      </w:pPr>
      <w:r>
        <w:t xml:space="preserve">Russian Federation Order of Courage (2017)</w:t>
      </w:r>
    </w:p>
    <w:p>
      <w:pPr>
        <w:numPr>
          <w:ilvl w:val="0"/>
          <w:numId w:val="1010"/>
        </w:numPr>
        <w:pStyle w:val="Compact"/>
      </w:pPr>
      <w:r>
        <w:t xml:space="preserve">Gold Medal for Excellence in Military Leadership (Saint Petersburg Military District, 2019)</w:t>
      </w:r>
    </w:p>
    <w:p>
      <w:pPr>
        <w:numPr>
          <w:ilvl w:val="0"/>
          <w:numId w:val="1010"/>
        </w:numPr>
        <w:pStyle w:val="Compact"/>
      </w:pPr>
      <w:r>
        <w:t xml:space="preserve">Commendation for Outstanding Service During the 2020 Neva River Flood Response</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Russian (Native), English, German</w:t>
      </w:r>
    </w:p>
    <w:p>
      <w:pPr>
        <w:pStyle w:val="BodyText"/>
      </w:pPr>
      <w:r>
        <w:rPr>
          <w:bCs/>
          <w:b/>
        </w:rPr>
        <w:t xml:space="preserve">Citizenship:</w:t>
      </w:r>
      <w:r>
        <w:t xml:space="preserve"> </w:t>
      </w:r>
      <w:r>
        <w:t xml:space="preserve">Russian Federation</w:t>
      </w:r>
    </w:p>
    <w:p>
      <w:pPr>
        <w:pStyle w:val="BodyText"/>
      </w:pPr>
      <w:r>
        <w:rPr>
          <w:bCs/>
          <w:b/>
        </w:rPr>
        <w:t xml:space="preserve">Veteran Status:</w:t>
      </w:r>
      <w:r>
        <w:t xml:space="preserve"> </w:t>
      </w:r>
      <w:r>
        <w:t xml:space="preserve">Active Duty, Reserve Component (as required by Russian law)</w:t>
      </w:r>
    </w:p>
    <w:p>
      <w:r>
        <w:pict>
          <v:rect style="width:0;height:1.5pt" o:hralign="center" o:hrstd="t" o:hr="t"/>
        </w:pict>
      </w:r>
    </w:p>
    <w:bookmarkEnd w:id="31"/>
    <w:bookmarkStart w:id="32" w:name="references"/>
    <w:p>
      <w:pPr>
        <w:pStyle w:val="Heading2"/>
      </w:pPr>
      <w:r>
        <w:t xml:space="preserve">References</w:t>
      </w:r>
    </w:p>
    <w:p>
      <w:pPr>
        <w:numPr>
          <w:ilvl w:val="0"/>
          <w:numId w:val="1011"/>
        </w:numPr>
        <w:pStyle w:val="Compact"/>
      </w:pPr>
      <w:r>
        <w:t xml:space="preserve">General I. S. Volkov, Director of Saint Petersburg Military District – +7 (812) 987-6543</w:t>
      </w:r>
    </w:p>
    <w:p>
      <w:pPr>
        <w:numPr>
          <w:ilvl w:val="0"/>
          <w:numId w:val="1011"/>
        </w:numPr>
        <w:pStyle w:val="Compact"/>
      </w:pPr>
      <w:r>
        <w:t xml:space="preserve">Colonel A. N. Petrov, Chief of Staff, 1st Infantry Battalion – +7 (812) 234-5678</w:t>
      </w:r>
    </w:p>
    <w:p>
      <w:pPr>
        <w:pStyle w:val="FirstParagraph"/>
      </w:pPr>
      <w:r>
        <w:rPr>
          <w:iCs/>
          <w:i/>
        </w:rPr>
        <w:t xml:space="preserve">Note: This resume is tailored for military and defense-related opportunities in Russia Saint Petersburg, emphasizing regional expertise and alignment with national security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Russia Saint Petersburg</dc:title>
  <dc:creator/>
  <dc:language>en</dc:language>
  <cp:keywords/>
  <dcterms:created xsi:type="dcterms:W3CDTF">2026-07-24T20:21:17Z</dcterms:created>
  <dcterms:modified xsi:type="dcterms:W3CDTF">2026-07-24T20:21:17Z</dcterms:modified>
</cp:coreProperties>
</file>

<file path=docProps/custom.xml><?xml version="1.0" encoding="utf-8"?>
<Properties xmlns="http://schemas.openxmlformats.org/officeDocument/2006/custom-properties" xmlns:vt="http://schemas.openxmlformats.org/officeDocument/2006/docPropsVTypes"/>
</file>