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Mamadou Sow</w:t>
      </w:r>
      <w:r>
        <w:br/>
      </w:r>
      <w:r>
        <w:rPr>
          <w:bCs/>
          <w:b/>
        </w:rPr>
        <w:t xml:space="preserve">Address:</w:t>
      </w:r>
      <w:r>
        <w:t xml:space="preserve"> </w:t>
      </w:r>
      <w:r>
        <w:t xml:space="preserve">123 Avenue de l'Indépendance, Dakar, Senegal</w:t>
      </w:r>
      <w:r>
        <w:br/>
      </w:r>
      <w:r>
        <w:rPr>
          <w:bCs/>
          <w:b/>
        </w:rPr>
        <w:t xml:space="preserve">Phone:</w:t>
      </w:r>
      <w:r>
        <w:t xml:space="preserve"> </w:t>
      </w:r>
      <w:r>
        <w:t xml:space="preserve">+221 77 123 4567</w:t>
      </w:r>
      <w:r>
        <w:br/>
      </w:r>
      <w:r>
        <w:rPr>
          <w:bCs/>
          <w:b/>
        </w:rPr>
        <w:t xml:space="preserve">Email:</w:t>
      </w:r>
      <w:r>
        <w:t xml:space="preserve"> </w:t>
      </w:r>
      <w:r>
        <w:t xml:space="preserve">mamadou.sow@militarysenegal.gov</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Senegalese Armed Forces, specializing in operational leadership, strategic planning, and community engagement. Committed to upholding national security while fostering stability in Senegal Dakar. Proven track record of commanding troops during critical missions, including border security operations and humanitarian aid distribution across the Dakar region. A graduate of the École de l'Armée de Terre (EAT) in Saint-Louis, with advanced training in peacekeeping and counter-terrorism protocols aligned with regional initiatives like ECOWAS. Passionate about leveraging military expertise to support development projects in Senegal Dakar, ensuring harmony between defense objectives and local needs.</w:t>
      </w:r>
    </w:p>
    <w:bookmarkEnd w:id="21"/>
    <w:bookmarkStart w:id="22" w:name="education"/>
    <w:p>
      <w:pPr>
        <w:pStyle w:val="Heading2"/>
      </w:pPr>
      <w:r>
        <w:t xml:space="preserve">Education</w:t>
      </w:r>
    </w:p>
    <w:p>
      <w:pPr>
        <w:numPr>
          <w:ilvl w:val="0"/>
          <w:numId w:val="1001"/>
        </w:numPr>
        <w:pStyle w:val="Compact"/>
      </w:pPr>
      <w:r>
        <w:rPr>
          <w:bCs/>
          <w:b/>
        </w:rPr>
        <w:t xml:space="preserve">École de l'Armée de Terre (EAT), Saint-Louis, Senegal</w:t>
      </w:r>
      <w:r>
        <w:br/>
      </w:r>
      <w:r>
        <w:t xml:space="preserve">Bachelor of Science in Military Sciences (2010–2014)</w:t>
      </w:r>
    </w:p>
    <w:p>
      <w:pPr>
        <w:numPr>
          <w:ilvl w:val="0"/>
          <w:numId w:val="1001"/>
        </w:numPr>
        <w:pStyle w:val="Compact"/>
      </w:pPr>
      <w:r>
        <w:rPr>
          <w:bCs/>
          <w:b/>
        </w:rPr>
        <w:t xml:space="preserve">Académie Nationale des Hautes Études Stratégiques, Dakar, Senegal</w:t>
      </w:r>
      <w:r>
        <w:br/>
      </w:r>
      <w:r>
        <w:t xml:space="preserve">Master’s Degree in Strategic Studies (2016–2018)</w:t>
      </w:r>
    </w:p>
    <w:p>
      <w:pPr>
        <w:numPr>
          <w:ilvl w:val="0"/>
          <w:numId w:val="1001"/>
        </w:numPr>
        <w:pStyle w:val="Compact"/>
      </w:pPr>
      <w:r>
        <w:rPr>
          <w:bCs/>
          <w:b/>
        </w:rPr>
        <w:t xml:space="preserve">United Nations Peacekeeping Training Programme (UNPTP), Addis Ababa, Ethiopia</w:t>
      </w:r>
      <w:r>
        <w:br/>
      </w:r>
      <w:r>
        <w:t xml:space="preserve">Certification in Peacekeeping Operations (2019)</w:t>
      </w:r>
    </w:p>
    <w:bookmarkEnd w:id="22"/>
    <w:bookmarkStart w:id="26" w:name="military-experience"/>
    <w:p>
      <w:pPr>
        <w:pStyle w:val="Heading2"/>
      </w:pPr>
      <w:r>
        <w:t xml:space="preserve">Military Experience</w:t>
      </w:r>
    </w:p>
    <w:bookmarkStart w:id="23" w:name="X5a9f4fb3ba7486c2915ba716cb1b32e4315f984"/>
    <w:p>
      <w:pPr>
        <w:pStyle w:val="Heading3"/>
      </w:pPr>
      <w:r>
        <w:t xml:space="preserve">Commanding Officer, 1st Infantry Battalion, Senegalese Army</w:t>
      </w:r>
    </w:p>
    <w:p>
      <w:pPr>
        <w:pStyle w:val="FirstParagraph"/>
      </w:pPr>
      <w:r>
        <w:rPr>
          <w:iCs/>
          <w:i/>
        </w:rPr>
        <w:t xml:space="preserve">Dakar, Senegal | January 2018 – Present</w:t>
      </w:r>
    </w:p>
    <w:p>
      <w:pPr>
        <w:numPr>
          <w:ilvl w:val="0"/>
          <w:numId w:val="1002"/>
        </w:numPr>
        <w:pStyle w:val="Compact"/>
      </w:pPr>
      <w:r>
        <w:t xml:space="preserve">Overseeing the training and deployment of 500+ personnel for border security operations in the northern regions of Senegal, including the vital corridor between Dakar and Kaolack.</w:t>
      </w:r>
    </w:p>
    <w:p>
      <w:pPr>
        <w:numPr>
          <w:ilvl w:val="0"/>
          <w:numId w:val="1002"/>
        </w:numPr>
        <w:pStyle w:val="Compact"/>
      </w:pPr>
      <w:r>
        <w:t xml:space="preserve">Coordinating with local authorities in Dakar to enhance urban security measures during high-profile events, such as national holidays and international conferences.</w:t>
      </w:r>
    </w:p>
    <w:p>
      <w:pPr>
        <w:numPr>
          <w:ilvl w:val="0"/>
          <w:numId w:val="1002"/>
        </w:numPr>
        <w:pStyle w:val="Compact"/>
      </w:pPr>
      <w:r>
        <w:t xml:space="preserve">Leading a 30-day mission in 2021 to secure the border with Guinea-Bissau, ensuring the safety of critical infrastructure near Dakar’s industrial zones.</w:t>
      </w:r>
    </w:p>
    <w:p>
      <w:pPr>
        <w:numPr>
          <w:ilvl w:val="0"/>
          <w:numId w:val="1002"/>
        </w:numPr>
        <w:pStyle w:val="Compact"/>
      </w:pPr>
      <w:r>
        <w:t xml:space="preserve">Implementing a community outreach program in Dakar to build trust between military units and civilians, including workshops on conflict resolution and disaster preparedness.</w:t>
      </w:r>
    </w:p>
    <w:bookmarkEnd w:id="23"/>
    <w:bookmarkStart w:id="24" w:name="logistics-officer-senegalese-army-hq"/>
    <w:p>
      <w:pPr>
        <w:pStyle w:val="Heading3"/>
      </w:pPr>
      <w:r>
        <w:t xml:space="preserve">Logistics Officer, Senegalese Army HQ</w:t>
      </w:r>
    </w:p>
    <w:p>
      <w:pPr>
        <w:pStyle w:val="FirstParagraph"/>
      </w:pPr>
      <w:r>
        <w:rPr>
          <w:iCs/>
          <w:i/>
        </w:rPr>
        <w:t xml:space="preserve">Dakar, Senegal | 2014–2018</w:t>
      </w:r>
    </w:p>
    <w:p>
      <w:pPr>
        <w:numPr>
          <w:ilvl w:val="0"/>
          <w:numId w:val="1003"/>
        </w:numPr>
        <w:pStyle w:val="Compact"/>
      </w:pPr>
      <w:r>
        <w:t xml:space="preserve">Managing supply chains for military operations across Dakar and surrounding regions, ensuring timely delivery of equipment and provisions.</w:t>
      </w:r>
    </w:p>
    <w:p>
      <w:pPr>
        <w:numPr>
          <w:ilvl w:val="0"/>
          <w:numId w:val="1003"/>
        </w:numPr>
        <w:pStyle w:val="Compact"/>
      </w:pPr>
      <w:r>
        <w:t xml:space="preserve">Optimizing inventory systems to reduce waste by 25% during the 2016–2017 fiscal year, directly benefiting Dakar’s coastal defense units.</w:t>
      </w:r>
    </w:p>
    <w:p>
      <w:pPr>
        <w:numPr>
          <w:ilvl w:val="0"/>
          <w:numId w:val="1003"/>
        </w:numPr>
        <w:pStyle w:val="Compact"/>
      </w:pPr>
      <w:r>
        <w:t xml:space="preserve">Collaborating with international partners like France and the EU to secure funding for infrastructure upgrades in Dakar’s military bases.</w:t>
      </w:r>
    </w:p>
    <w:bookmarkEnd w:id="24"/>
    <w:bookmarkStart w:id="25" w:name="X88e206b41b081e23a1a06f63d8240f8be821269"/>
    <w:p>
      <w:pPr>
        <w:pStyle w:val="Heading3"/>
      </w:pPr>
      <w:r>
        <w:t xml:space="preserve">Combat Engineer, 5th Engineering Battalion</w:t>
      </w:r>
    </w:p>
    <w:p>
      <w:pPr>
        <w:pStyle w:val="FirstParagraph"/>
      </w:pPr>
      <w:r>
        <w:rPr>
          <w:iCs/>
          <w:i/>
        </w:rPr>
        <w:t xml:space="preserve">Dakar, Senegal | 2010–2014</w:t>
      </w:r>
    </w:p>
    <w:p>
      <w:pPr>
        <w:numPr>
          <w:ilvl w:val="0"/>
          <w:numId w:val="1004"/>
        </w:numPr>
        <w:pStyle w:val="Compact"/>
      </w:pPr>
      <w:r>
        <w:t xml:space="preserve">Designing and constructing defensive structures in high-risk areas near Dakar’s ports to safeguard economic assets.</w:t>
      </w:r>
    </w:p>
    <w:p>
      <w:pPr>
        <w:numPr>
          <w:ilvl w:val="0"/>
          <w:numId w:val="1004"/>
        </w:numPr>
        <w:pStyle w:val="Compact"/>
      </w:pPr>
      <w:r>
        <w:t xml:space="preserve">Training junior officers in mine clearance techniques, with a focus on the Dakar region’s agricultural zones.</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Skilled in commanding diverse units during high-stress scenarios, particularly in urban environments like Dakar.</w:t>
      </w:r>
    </w:p>
    <w:p>
      <w:pPr>
        <w:numPr>
          <w:ilvl w:val="0"/>
          <w:numId w:val="1005"/>
        </w:numPr>
        <w:pStyle w:val="Compact"/>
      </w:pPr>
      <w:r>
        <w:rPr>
          <w:bCs/>
          <w:b/>
        </w:rPr>
        <w:t xml:space="preserve">Strategic Planning:</w:t>
      </w:r>
      <w:r>
        <w:t xml:space="preserve"> </w:t>
      </w:r>
      <w:r>
        <w:t xml:space="preserve">Expertise in developing operational plans for national security, with a focus on Senegal’s coastal and border regions.</w:t>
      </w:r>
    </w:p>
    <w:p>
      <w:pPr>
        <w:numPr>
          <w:ilvl w:val="0"/>
          <w:numId w:val="1005"/>
        </w:numPr>
        <w:pStyle w:val="Compact"/>
      </w:pPr>
      <w:r>
        <w:rPr>
          <w:bCs/>
          <w:b/>
        </w:rPr>
        <w:t xml:space="preserve">Cross-Cultural Communication:</w:t>
      </w:r>
      <w:r>
        <w:t xml:space="preserve"> </w:t>
      </w:r>
      <w:r>
        <w:t xml:space="preserve">Fluent in French and Wolof, with experience engaging with communities across Dakar’s multi-ethnic population.</w:t>
      </w:r>
    </w:p>
    <w:p>
      <w:pPr>
        <w:numPr>
          <w:ilvl w:val="0"/>
          <w:numId w:val="1005"/>
        </w:numPr>
        <w:pStyle w:val="Compact"/>
      </w:pPr>
      <w:r>
        <w:rPr>
          <w:bCs/>
          <w:b/>
        </w:rPr>
        <w:t xml:space="preserve">Technology Utilization:</w:t>
      </w:r>
      <w:r>
        <w:t xml:space="preserve"> </w:t>
      </w:r>
      <w:r>
        <w:t xml:space="preserve">Proficient in using GIS systems for mapping military operations near Dakar’s critical infrastructure.</w:t>
      </w:r>
    </w:p>
    <w:p>
      <w:pPr>
        <w:numPr>
          <w:ilvl w:val="0"/>
          <w:numId w:val="1005"/>
        </w:numPr>
        <w:pStyle w:val="Compact"/>
      </w:pPr>
      <w:r>
        <w:rPr>
          <w:bCs/>
          <w:b/>
        </w:rPr>
        <w:t xml:space="preserve">Crisis Management:</w:t>
      </w:r>
      <w:r>
        <w:t xml:space="preserve"> </w:t>
      </w:r>
      <w:r>
        <w:t xml:space="preserve">Proven ability to coordinate disaster response efforts, including floods and food shortages, in collaboration with local authorities in Dakar.</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French Army Officer School (École de Sous-Officiers de l’Armée de Terre), France</w:t>
      </w:r>
      <w:r>
        <w:br/>
      </w:r>
      <w:r>
        <w:t xml:space="preserve">Advanced Tactics and Leadership (2017)</w:t>
      </w:r>
    </w:p>
    <w:p>
      <w:pPr>
        <w:numPr>
          <w:ilvl w:val="0"/>
          <w:numId w:val="1006"/>
        </w:numPr>
        <w:pStyle w:val="Compact"/>
      </w:pPr>
      <w:r>
        <w:rPr>
          <w:bCs/>
          <w:b/>
        </w:rPr>
        <w:t xml:space="preserve">African Union Peacekeeping Academy, Addis Ababa, Ethiopia</w:t>
      </w:r>
      <w:r>
        <w:br/>
      </w:r>
      <w:r>
        <w:t xml:space="preserve">Conflict Resolution and Mediation (2019)</w:t>
      </w:r>
    </w:p>
    <w:p>
      <w:pPr>
        <w:numPr>
          <w:ilvl w:val="0"/>
          <w:numId w:val="1006"/>
        </w:numPr>
        <w:pStyle w:val="Compact"/>
      </w:pPr>
      <w:r>
        <w:rPr>
          <w:bCs/>
          <w:b/>
        </w:rPr>
        <w:t xml:space="preserve">Senegalese National Defense College, Dakar</w:t>
      </w:r>
      <w:r>
        <w:br/>
      </w:r>
      <w:r>
        <w:t xml:space="preserve">Senior Leadership Development Program (2020)</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speaker, with fluency in military and civilian contexts across Senegal Dakar.</w:t>
      </w:r>
    </w:p>
    <w:p>
      <w:pPr>
        <w:numPr>
          <w:ilvl w:val="0"/>
          <w:numId w:val="1007"/>
        </w:numPr>
        <w:pStyle w:val="Compact"/>
      </w:pPr>
      <w:r>
        <w:rPr>
          <w:bCs/>
          <w:b/>
        </w:rPr>
        <w:t xml:space="preserve">Wolof:</w:t>
      </w:r>
      <w:r>
        <w:t xml:space="preserve"> </w:t>
      </w:r>
      <w:r>
        <w:t xml:space="preserve">Advanced proficiency, enabling effective communication with local communities in Dakar’s neighborhoods.</w:t>
      </w:r>
    </w:p>
    <w:p>
      <w:pPr>
        <w:numPr>
          <w:ilvl w:val="0"/>
          <w:numId w:val="1007"/>
        </w:numPr>
        <w:pStyle w:val="Compact"/>
      </w:pPr>
      <w:r>
        <w:rPr>
          <w:bCs/>
          <w:b/>
        </w:rPr>
        <w:t xml:space="preserve">Educational Initiatives:</w:t>
      </w:r>
      <w:r>
        <w:t xml:space="preserve"> </w:t>
      </w:r>
      <w:r>
        <w:t xml:space="preserve">Regularly participating in cultural exchange programs to deepen understanding of Senegal’s traditions and values, particularly in Dakar.</w:t>
      </w:r>
    </w:p>
    <w:bookmarkEnd w:id="29"/>
    <w:bookmarkStart w:id="32" w:name="Xd62f6174ab6e3549b709d067366c1e8fb76473c"/>
    <w:p>
      <w:pPr>
        <w:pStyle w:val="Heading2"/>
      </w:pPr>
      <w:r>
        <w:t xml:space="preserve">Community Involvement &amp; Leadership Development</w:t>
      </w:r>
    </w:p>
    <w:bookmarkStart w:id="30" w:name="X409ab3f0447b13c471e3d9ad324facccd6e5eb5"/>
    <w:p>
      <w:pPr>
        <w:pStyle w:val="Heading3"/>
      </w:pPr>
      <w:r>
        <w:t xml:space="preserve">Chairperson, Dakar Military Youth Association</w:t>
      </w:r>
    </w:p>
    <w:p>
      <w:pPr>
        <w:pStyle w:val="FirstParagraph"/>
      </w:pPr>
      <w:r>
        <w:rPr>
          <w:iCs/>
          <w:i/>
        </w:rPr>
        <w:t xml:space="preserve">Dakar, Senegal | 2019–Present</w:t>
      </w:r>
    </w:p>
    <w:p>
      <w:pPr>
        <w:numPr>
          <w:ilvl w:val="0"/>
          <w:numId w:val="1008"/>
        </w:numPr>
        <w:pStyle w:val="Compact"/>
      </w:pPr>
      <w:r>
        <w:t xml:space="preserve">Organizing mentorship programs for young people in Dakar to promote discipline and civic responsibility.</w:t>
      </w:r>
    </w:p>
    <w:p>
      <w:pPr>
        <w:numPr>
          <w:ilvl w:val="0"/>
          <w:numId w:val="1008"/>
        </w:numPr>
        <w:pStyle w:val="Compact"/>
      </w:pPr>
      <w:r>
        <w:t xml:space="preserve">Collaborating with schools in Dakar to host military science fairs and career guidance sessions.</w:t>
      </w:r>
    </w:p>
    <w:bookmarkEnd w:id="30"/>
    <w:bookmarkStart w:id="31" w:name="volunteer-senegalese-red-crescent"/>
    <w:p>
      <w:pPr>
        <w:pStyle w:val="Heading3"/>
      </w:pPr>
      <w:r>
        <w:t xml:space="preserve">Volunteer, Senegalese Red Crescent</w:t>
      </w:r>
    </w:p>
    <w:p>
      <w:pPr>
        <w:pStyle w:val="FirstParagraph"/>
      </w:pPr>
      <w:r>
        <w:rPr>
          <w:iCs/>
          <w:i/>
        </w:rPr>
        <w:t xml:space="preserve">Dakar, Senegal | 2017–2021</w:t>
      </w:r>
    </w:p>
    <w:p>
      <w:pPr>
        <w:numPr>
          <w:ilvl w:val="0"/>
          <w:numId w:val="1009"/>
        </w:numPr>
        <w:pStyle w:val="Compact"/>
      </w:pPr>
      <w:r>
        <w:t xml:space="preserve">Assisting in disaster relief efforts during the 2019 floods in Dakar’s low-lying areas.</w:t>
      </w:r>
    </w:p>
    <w:p>
      <w:pPr>
        <w:numPr>
          <w:ilvl w:val="0"/>
          <w:numId w:val="1009"/>
        </w:numPr>
        <w:pStyle w:val="Compact"/>
      </w:pPr>
      <w:r>
        <w:t xml:space="preserve">Training volunteers in emergency response techniques tailored to Dakar’s urban landscape.</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including contact details for senior officers in the Senegalese Army and local leaders in Dakar.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Senegal Dakar</dc:title>
  <dc:creator/>
  <dc:language>en</dc:language>
  <cp:keywords/>
  <dcterms:created xsi:type="dcterms:W3CDTF">2025-12-16T08:39:30Z</dcterms:created>
  <dcterms:modified xsi:type="dcterms:W3CDTF">2025-12-16T08:39:30Z</dcterms:modified>
</cp:coreProperties>
</file>

<file path=docProps/custom.xml><?xml version="1.0" encoding="utf-8"?>
<Properties xmlns="http://schemas.openxmlformats.org/officeDocument/2006/custom-properties" xmlns:vt="http://schemas.openxmlformats.org/officeDocument/2006/docPropsVTypes"/>
</file>