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Xcde4422202f5c53ef29503849d764220a68c08e"/>
    <w:p>
      <w:pPr>
        <w:pStyle w:val="Heading1"/>
      </w:pPr>
      <w:r>
        <w:t xml:space="preserve">Resume: Military Officer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Mwesigye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john.mwesigye@example.com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Military Officer with over a decade of service in the Uganda People's Defence Force (UPDF), committed to upholding national security, fostering community resilience, and advancing operational excellence. This Resume reflects a career rooted in Uganda Kampala, where I have contributed to strategic missions, leadership development, and regional stability.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Military Science</w:t>
      </w:r>
      <w:r>
        <w:t xml:space="preserve"> </w:t>
      </w:r>
      <w:r>
        <w:t xml:space="preserve">(2010–2014)</w:t>
      </w:r>
      <w:r>
        <w:t xml:space="preserve"> </w:t>
      </w:r>
      <w:r>
        <w:t xml:space="preserve">University of Uganda, Kampala. Focused on tactical operations, logistics, and leadership principles aligned with Uganda’s defense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Strategic Studies</w:t>
      </w:r>
      <w:r>
        <w:t xml:space="preserve"> </w:t>
      </w:r>
      <w:r>
        <w:t xml:space="preserve">(2016–2018)</w:t>
      </w:r>
      <w:r>
        <w:t xml:space="preserve"> </w:t>
      </w:r>
      <w:r>
        <w:t xml:space="preserve">Makerere University, Kampala. Specialized in regional security dynamics and conflict resolution in East Africa.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Leadership Training</w:t>
      </w:r>
      <w:r>
        <w:t xml:space="preserve"> </w:t>
      </w:r>
      <w:r>
        <w:t xml:space="preserve">(2020)</w:t>
      </w:r>
      <w:r>
        <w:t xml:space="preserve"> </w:t>
      </w:r>
      <w:r>
        <w:t xml:space="preserve">UPDF Command and Staff College, Jinja. Enhanced skills in crisis management and inter-agency collaboration.</w:t>
      </w:r>
    </w:p>
    <w:bookmarkEnd w:id="22"/>
    <w:bookmarkStart w:id="25" w:name="military-experience"/>
    <w:p>
      <w:pPr>
        <w:pStyle w:val="Heading2"/>
      </w:pPr>
      <w:r>
        <w:t xml:space="preserve">Military Experience</w:t>
      </w:r>
    </w:p>
    <w:bookmarkStart w:id="23" w:name="major-uganda-peoples-defence-force-updf"/>
    <w:p>
      <w:pPr>
        <w:pStyle w:val="Heading3"/>
      </w:pPr>
      <w:r>
        <w:t xml:space="preserve">Major, Uganda People's Defence Force (UPDF)</w:t>
      </w:r>
    </w:p>
    <w:p>
      <w:pPr>
        <w:pStyle w:val="FirstParagraph"/>
      </w:pPr>
      <w:r>
        <w:rPr>
          <w:iCs/>
          <w:i/>
        </w:rPr>
        <w:t xml:space="preserve">Kampala, Uganda | 2015–Present</w:t>
      </w:r>
    </w:p>
    <w:p>
      <w:pPr>
        <w:numPr>
          <w:ilvl w:val="0"/>
          <w:numId w:val="1002"/>
        </w:numPr>
        <w:pStyle w:val="Compact"/>
      </w:pPr>
      <w:r>
        <w:t xml:space="preserve">Served as a Senior Operations Officer in the Kampala-based Eastern Command, coordinating troop deployments for counter-insurgency missions in northern Uganda and border regions.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community engagement initiative in Kampala, fostering trust between military units and local populations to address security challenges.</w:t>
      </w:r>
    </w:p>
    <w:p>
      <w:pPr>
        <w:numPr>
          <w:ilvl w:val="0"/>
          <w:numId w:val="1002"/>
        </w:numPr>
        <w:pStyle w:val="Compact"/>
      </w:pPr>
      <w:r>
        <w:t xml:space="preserve">Directed logistics operations during the 2017 humanitarian response to natural disasters in central Uganda, ensuring timely distribution of supplies to affected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partners, including the African Union and United Nations, on peacekeeping missions in South Sudan and the Democratic Republic of Congo, with a focus on regional security cooperation.</w:t>
      </w:r>
    </w:p>
    <w:bookmarkEnd w:id="23"/>
    <w:bookmarkStart w:id="24" w:name="Xaf851976a9091bd72e34992425428c7be3c6416"/>
    <w:p>
      <w:pPr>
        <w:pStyle w:val="Heading3"/>
      </w:pPr>
      <w:r>
        <w:t xml:space="preserve">Captain, Uganda People's Defence Force (UPDF)</w:t>
      </w:r>
    </w:p>
    <w:p>
      <w:pPr>
        <w:pStyle w:val="FirstParagraph"/>
      </w:pPr>
      <w:r>
        <w:rPr>
          <w:iCs/>
          <w:i/>
        </w:rPr>
        <w:t xml:space="preserve">Kampala, Uganda | 2010–2015</w:t>
      </w:r>
    </w:p>
    <w:p>
      <w:pPr>
        <w:numPr>
          <w:ilvl w:val="0"/>
          <w:numId w:val="1003"/>
        </w:numPr>
        <w:pStyle w:val="Compact"/>
      </w:pPr>
      <w:r>
        <w:t xml:space="preserve">Commanded a platoon in the Kampala Regional Command, responsible for urban security and counter-terrorism operations during periods of heightened instability.</w:t>
      </w:r>
    </w:p>
    <w:p>
      <w:pPr>
        <w:numPr>
          <w:ilvl w:val="0"/>
          <w:numId w:val="1003"/>
        </w:numPr>
        <w:pStyle w:val="Compact"/>
      </w:pPr>
      <w:r>
        <w:t xml:space="preserve">Implemented training programs on modern warfare techniques, emphasizing adaptability and ethical leadership in high-stress environments.</w:t>
      </w:r>
    </w:p>
    <w:p>
      <w:pPr>
        <w:numPr>
          <w:ilvl w:val="0"/>
          <w:numId w:val="1003"/>
        </w:numPr>
        <w:pStyle w:val="Compact"/>
      </w:pPr>
      <w:r>
        <w:t xml:space="preserve">Participated in the 2013 peacekeeping mission to Somalia under the African Union Mission in Somalia (AMISOM), contributing to stabilization efforts in Mogadishu.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Tactical Leadership:</w:t>
      </w:r>
      <w:r>
        <w:t xml:space="preserve"> </w:t>
      </w:r>
      <w:r>
        <w:t xml:space="preserve">Proven ability to lead multi-disciplinary teams in high-stakes scenarios, with a focus on Uganda Kampala’s unique security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designing and executing operational plans to mitigate threats, including those related to cross-border conflicts and internal security.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Luganda; experienced in communicating with diverse stakeholders, from local communities in Kampala to international military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Adept at managing emergencies, such as natural disasters and insurgent activities, with a strong emphasis on community welfare.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modern military technologies, including GPS systems and surveillance tools, to enhance operational efficiency in Uganda Kampala.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Human Rights and International Law</w:t>
      </w:r>
      <w:r>
        <w:t xml:space="preserve"> </w:t>
      </w:r>
      <w:r>
        <w:t xml:space="preserve">(2019)</w:t>
      </w:r>
      <w:r>
        <w:t xml:space="preserve"> </w:t>
      </w:r>
      <w:r>
        <w:t xml:space="preserve">Uganda Human Rights Commission, Kampala. Focused on ethical military conduct and adherence to international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Management Professional (EMP)</w:t>
      </w:r>
      <w:r>
        <w:t xml:space="preserve"> </w:t>
      </w:r>
      <w:r>
        <w:t xml:space="preserve">(2021)</w:t>
      </w:r>
      <w:r>
        <w:t xml:space="preserve"> </w:t>
      </w:r>
      <w:r>
        <w:t xml:space="preserve">National Disaster Management Organization, Uganda. Advanced training in disaster response and community resilience.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Conflict Transformation</w:t>
      </w:r>
      <w:r>
        <w:t xml:space="preserve"> </w:t>
      </w:r>
      <w:r>
        <w:t xml:space="preserve">(2022)</w:t>
      </w:r>
      <w:r>
        <w:t xml:space="preserve"> </w:t>
      </w:r>
      <w:r>
        <w:t xml:space="preserve">African Leadership Centre, Kampala. Explored strategies for peaceful conflict resolution in post-conflict regions like northern Uganda.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Order of the Nile (Bronze Class)</w:t>
      </w:r>
      <w:r>
        <w:t xml:space="preserve"> </w:t>
      </w:r>
      <w:r>
        <w:t xml:space="preserve">(2018)</w:t>
      </w:r>
      <w:r>
        <w:t xml:space="preserve"> </w:t>
      </w:r>
      <w:r>
        <w:t xml:space="preserve">Awarded by the Government of Uganda for exceptional service during counter-insurgency operations in Kampala and surrounding regions.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Leadership Award</w:t>
      </w:r>
      <w:r>
        <w:t xml:space="preserve"> </w:t>
      </w:r>
      <w:r>
        <w:t xml:space="preserve">(2020)</w:t>
      </w:r>
      <w:r>
        <w:t xml:space="preserve"> </w:t>
      </w:r>
      <w:r>
        <w:t xml:space="preserve">UPDF Command and Staff College, Jinja. Recognized for innovative leadership in urban security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Humanitarian Service Medal</w:t>
      </w:r>
      <w:r>
        <w:t xml:space="preserve"> </w:t>
      </w:r>
      <w:r>
        <w:t xml:space="preserve">(2017)</w:t>
      </w:r>
      <w:r>
        <w:t xml:space="preserve"> </w:t>
      </w:r>
      <w:r>
        <w:t xml:space="preserve">Presented by the Ugandan Red Cross Society for contributions to disaster relief efforts in Kampala during the 2017 floods.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Military Officer based in Uganda Kampala, I have actively engaged with local communities to promote peace and development. Key initiatives include:</w:t>
      </w:r>
    </w:p>
    <w:p>
      <w:pPr>
        <w:numPr>
          <w:ilvl w:val="0"/>
          <w:numId w:val="1007"/>
        </w:numPr>
        <w:pStyle w:val="Compact"/>
      </w:pPr>
      <w:r>
        <w:t xml:space="preserve">Founding the "Kampala Youth Empowerment Program," which provides vocational training and mentorship to at-risk youth, reducing recruitment into armed groups.</w:t>
      </w:r>
    </w:p>
    <w:p>
      <w:pPr>
        <w:numPr>
          <w:ilvl w:val="0"/>
          <w:numId w:val="1007"/>
        </w:numPr>
        <w:pStyle w:val="Compact"/>
      </w:pPr>
      <w:r>
        <w:t xml:space="preserve">Partnering with NGOs in Kampala to distribute educational materials and conduct security awareness workshops in underserved neighborhoods.</w:t>
      </w:r>
    </w:p>
    <w:p>
      <w:pPr>
        <w:numPr>
          <w:ilvl w:val="0"/>
          <w:numId w:val="1007"/>
        </w:numPr>
        <w:pStyle w:val="Compact"/>
      </w:pPr>
      <w:r>
        <w:t xml:space="preserve">Volunteering with the Uganda Army’s Community Outreach Unit to support disaster response and infrastructure development projects.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Major John A. Mwesigye at +256 778 123 456 or john.mwesigye@example.com.</w:t>
      </w:r>
    </w:p>
    <w:bookmarkEnd w:id="30"/>
    <w:p>
      <w:pPr>
        <w:pStyle w:val="BodyText"/>
      </w:pPr>
      <w:r>
        <w:t xml:space="preserve">This Resume reflects the professional journey of a Military Officer committed to serving Uganda Kampala with integrity, expertise, and unwavering dedication to national security and community welfare.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Military Officer in Uganda Kampala</dc:title>
  <dc:creator/>
  <dc:language>en</dc:language>
  <cp:keywords/>
  <dcterms:created xsi:type="dcterms:W3CDTF">2026-07-21T04:59:01Z</dcterms:created>
  <dcterms:modified xsi:type="dcterms:W3CDTF">2026-07-21T04:59:01Z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