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military-officer-resume"/>
    <w:p>
      <w:pPr>
        <w:pStyle w:val="Heading1"/>
      </w:pPr>
      <w:r>
        <w:t xml:space="preserve">Military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Major Nguyen Van Minh</w:t>
      </w:r>
      <w:r>
        <w:br/>
      </w:r>
      <w:r>
        <w:rPr>
          <w:bCs/>
          <w:b/>
        </w:rPr>
        <w:t xml:space="preserve">Address:</w:t>
      </w:r>
      <w:r>
        <w:t xml:space="preserve"> </w:t>
      </w:r>
      <w:r>
        <w:t xml:space="preserve">123 Le Loi Street, District 1, Ho Chi Minh City, Vietnam</w:t>
      </w:r>
      <w:r>
        <w:br/>
      </w:r>
      <w:r>
        <w:rPr>
          <w:bCs/>
          <w:b/>
        </w:rPr>
        <w:t xml:space="preserve">Phone:</w:t>
      </w:r>
      <w:r>
        <w:t xml:space="preserve"> </w:t>
      </w:r>
      <w:r>
        <w:t xml:space="preserve">+84 903 456 789</w:t>
      </w:r>
      <w:r>
        <w:br/>
      </w:r>
      <w:r>
        <w:rPr>
          <w:bCs/>
          <w:b/>
        </w:rPr>
        <w:t xml:space="preserve">Email:</w:t>
      </w:r>
      <w:r>
        <w:t xml:space="preserve"> </w:t>
      </w:r>
      <w:r>
        <w:t xml:space="preserve">nguyenvanminh@vietnammilitary.vn</w:t>
      </w:r>
    </w:p>
    <w:bookmarkEnd w:id="20"/>
    <w:bookmarkStart w:id="21" w:name="professional-summary"/>
    <w:p>
      <w:pPr>
        <w:pStyle w:val="Heading2"/>
      </w:pPr>
      <w:r>
        <w:t xml:space="preserve">Professional Summary</w:t>
      </w:r>
    </w:p>
    <w:p>
      <w:pPr>
        <w:pStyle w:val="FirstParagraph"/>
      </w:pPr>
      <w:r>
        <w:t xml:space="preserve">This resume outlines the career of Major Nguyen Van Minh, a dedicated Military Officer with over 15 years of service in Vietnam, specializing in leadership, tactical operations, and community engagement. Based in Vietnam Ho Chi Minh City, Major Minh has consistently demonstrated expertise in strategic planning and execution within both domestic and international military frameworks. His work aligns with the mission of the Vietnamese People's Army to safeguard national security while fostering regional stability. As a Military Officer deeply rooted in Vietnam Ho Chi Minh City, he has played a pivotal role in bridging military objectives with local development initiatives, ensuring harmony between defense and societal progress.</w:t>
      </w:r>
    </w:p>
    <w:bookmarkEnd w:id="21"/>
    <w:bookmarkStart w:id="25" w:name="professional-experience"/>
    <w:p>
      <w:pPr>
        <w:pStyle w:val="Heading2"/>
      </w:pPr>
      <w:r>
        <w:t xml:space="preserve">Professional Experience</w:t>
      </w:r>
    </w:p>
    <w:bookmarkStart w:id="22" w:name="Xca5a9ede67f3249346473ee6c7afdb005c9c470"/>
    <w:p>
      <w:pPr>
        <w:pStyle w:val="Heading3"/>
      </w:pPr>
      <w:r>
        <w:t xml:space="preserve">Vietnam People's Army - Ho Chi Minh City Military Command</w:t>
      </w:r>
    </w:p>
    <w:p>
      <w:pPr>
        <w:pStyle w:val="FirstParagraph"/>
      </w:pPr>
      <w:r>
        <w:rPr>
          <w:iCs/>
          <w:i/>
        </w:rPr>
        <w:t xml:space="preserve">Senior Logistics Officer</w:t>
      </w:r>
      <w:r>
        <w:t xml:space="preserve"> </w:t>
      </w:r>
      <w:r>
        <w:t xml:space="preserve">| January 2018 – Present</w:t>
      </w:r>
      <w:r>
        <w:br/>
      </w:r>
      <w:r>
        <w:t xml:space="preserve">- Oversaw the coordination of military logistics for operations in southern Vietnam, including Ho Chi Minh City.</w:t>
      </w:r>
      <w:r>
        <w:t xml:space="preserve"> </w:t>
      </w:r>
      <w:r>
        <w:t xml:space="preserve">- Developed and implemented a supply chain management system that reduced resource waste by 25%.</w:t>
      </w:r>
      <w:r>
        <w:t xml:space="preserve"> </w:t>
      </w:r>
      <w:r>
        <w:t xml:space="preserve">- Collaborated with local authorities in Vietnam Ho Chi Minh City to ensure rapid response during natural disasters and emergencies.</w:t>
      </w:r>
      <w:r>
        <w:t xml:space="preserve"> </w:t>
      </w:r>
      <w:r>
        <w:t xml:space="preserve">- Trained junior officers in logistics strategy, emphasizing efficiency and adaptability under pressure.</w:t>
      </w:r>
    </w:p>
    <w:bookmarkEnd w:id="22"/>
    <w:bookmarkStart w:id="23" w:name="Xb7a4a4595174dae3f62b3861f2e0e5cc989d345"/>
    <w:p>
      <w:pPr>
        <w:pStyle w:val="Heading3"/>
      </w:pPr>
      <w:r>
        <w:t xml:space="preserve">Vietnam People's Army - Central Military District</w:t>
      </w:r>
    </w:p>
    <w:p>
      <w:pPr>
        <w:pStyle w:val="FirstParagraph"/>
      </w:pPr>
      <w:r>
        <w:rPr>
          <w:iCs/>
          <w:i/>
        </w:rPr>
        <w:t xml:space="preserve">Tactical Operations Officer</w:t>
      </w:r>
      <w:r>
        <w:t xml:space="preserve"> </w:t>
      </w:r>
      <w:r>
        <w:t xml:space="preserve">| March 2012 – December 2017</w:t>
      </w:r>
      <w:r>
        <w:br/>
      </w:r>
      <w:r>
        <w:t xml:space="preserve">- Led tactical operations in the Mekong Delta region, focusing on border security and counterinsurgency.</w:t>
      </w:r>
      <w:r>
        <w:t xml:space="preserve"> </w:t>
      </w:r>
      <w:r>
        <w:t xml:space="preserve">- Designed training programs for soldiers in urban warfare scenarios, tailored to the unique geography of Vietnam Ho Chi Minh City.</w:t>
      </w:r>
      <w:r>
        <w:t xml:space="preserve"> </w:t>
      </w:r>
      <w:r>
        <w:t xml:space="preserve">- Partnered with international military alliances to conduct joint exercises, enhancing interoperability with global defense forces.</w:t>
      </w:r>
    </w:p>
    <w:bookmarkEnd w:id="23"/>
    <w:bookmarkStart w:id="24" w:name="X1cc3736caf1ba70b6eb693b83d6f5045ded2cd1"/>
    <w:p>
      <w:pPr>
        <w:pStyle w:val="Heading3"/>
      </w:pPr>
      <w:r>
        <w:t xml:space="preserve">Vietnam People's Army - Military Academy of Ho Chi Minh City</w:t>
      </w:r>
    </w:p>
    <w:p>
      <w:pPr>
        <w:pStyle w:val="FirstParagraph"/>
      </w:pPr>
      <w:r>
        <w:rPr>
          <w:iCs/>
          <w:i/>
        </w:rPr>
        <w:t xml:space="preserve">Instructor and Curriculum Developer</w:t>
      </w:r>
      <w:r>
        <w:t xml:space="preserve"> </w:t>
      </w:r>
      <w:r>
        <w:t xml:space="preserve">| July 2008 – February 2012</w:t>
      </w:r>
      <w:r>
        <w:br/>
      </w:r>
      <w:r>
        <w:t xml:space="preserve">- Taught leadership and military strategy courses to cadets, emphasizing the role of the Military Officer in Vietnam's national development.</w:t>
      </w:r>
      <w:r>
        <w:t xml:space="preserve"> </w:t>
      </w:r>
      <w:r>
        <w:t xml:space="preserve">- Created a curriculum focused on modern warfare techniques, incorporating case studies from Vietnam Ho Chi Minh City's historical defense efforts.</w:t>
      </w:r>
      <w:r>
        <w:t xml:space="preserve"> </w:t>
      </w:r>
      <w:r>
        <w:t xml:space="preserve">- Mentored over 500 officers, many of whom have since held key positions in the Vietnamese military.</w:t>
      </w:r>
    </w:p>
    <w:bookmarkEnd w:id="24"/>
    <w:bookmarkEnd w:id="25"/>
    <w:bookmarkStart w:id="26" w:name="education"/>
    <w:p>
      <w:pPr>
        <w:pStyle w:val="Heading2"/>
      </w:pPr>
      <w:r>
        <w:t xml:space="preserve">Education</w:t>
      </w:r>
    </w:p>
    <w:p>
      <w:pPr>
        <w:numPr>
          <w:ilvl w:val="0"/>
          <w:numId w:val="1001"/>
        </w:numPr>
        <w:pStyle w:val="Compact"/>
      </w:pPr>
      <w:r>
        <w:rPr>
          <w:bCs/>
          <w:b/>
        </w:rPr>
        <w:t xml:space="preserve">Bachelor of Science in Military Science</w:t>
      </w:r>
      <w:r>
        <w:t xml:space="preserve">, Vietnam National Defense University (2004 – 2008)</w:t>
      </w:r>
      <w:r>
        <w:br/>
      </w:r>
      <w:r>
        <w:t xml:space="preserve">Graduated with honors, specializing in military logistics and strategic planning.</w:t>
      </w:r>
    </w:p>
    <w:p>
      <w:pPr>
        <w:numPr>
          <w:ilvl w:val="0"/>
          <w:numId w:val="1001"/>
        </w:numPr>
        <w:pStyle w:val="Compact"/>
      </w:pPr>
      <w:r>
        <w:rPr>
          <w:bCs/>
          <w:b/>
        </w:rPr>
        <w:t xml:space="preserve">Master of Arts in Strategic Leadership</w:t>
      </w:r>
      <w:r>
        <w:t xml:space="preserve">, Ho Chi Minh City Military Academy (2015 – 2017)</w:t>
      </w:r>
      <w:r>
        <w:br/>
      </w:r>
      <w:r>
        <w:t xml:space="preserve">Focused on leadership development and the intersection of military operations with socio-economic stability in Vietnam Ho Chi Minh City.</w:t>
      </w:r>
    </w:p>
    <w:bookmarkEnd w:id="26"/>
    <w:bookmarkStart w:id="27" w:name="skills"/>
    <w:p>
      <w:pPr>
        <w:pStyle w:val="Heading2"/>
      </w:pPr>
      <w:r>
        <w:t xml:space="preserve">Skills</w:t>
      </w:r>
    </w:p>
    <w:p>
      <w:pPr>
        <w:numPr>
          <w:ilvl w:val="0"/>
          <w:numId w:val="1002"/>
        </w:numPr>
        <w:pStyle w:val="Compact"/>
      </w:pPr>
      <w:r>
        <w:rPr>
          <w:bCs/>
          <w:b/>
        </w:rPr>
        <w:t xml:space="preserve">Military Leadership:</w:t>
      </w:r>
      <w:r>
        <w:t xml:space="preserve"> </w:t>
      </w:r>
      <w:r>
        <w:t xml:space="preserve">Proven ability to lead teams in high-stress environments, with a focus on Vietnam Ho Chi Minh City's urban and coastal terrain.</w:t>
      </w:r>
    </w:p>
    <w:p>
      <w:pPr>
        <w:numPr>
          <w:ilvl w:val="0"/>
          <w:numId w:val="1002"/>
        </w:numPr>
        <w:pStyle w:val="Compact"/>
      </w:pPr>
      <w:r>
        <w:rPr>
          <w:bCs/>
          <w:b/>
        </w:rPr>
        <w:t xml:space="preserve">Tactical Planning:</w:t>
      </w:r>
      <w:r>
        <w:t xml:space="preserve"> </w:t>
      </w:r>
      <w:r>
        <w:t xml:space="preserve">Expertise in designing and executing operations that align with national defense priorities.</w:t>
      </w:r>
    </w:p>
    <w:p>
      <w:pPr>
        <w:numPr>
          <w:ilvl w:val="0"/>
          <w:numId w:val="1002"/>
        </w:numPr>
        <w:pStyle w:val="Compact"/>
      </w:pPr>
      <w:r>
        <w:rPr>
          <w:bCs/>
          <w:b/>
        </w:rPr>
        <w:t xml:space="preserve">Logistics Management:</w:t>
      </w:r>
      <w:r>
        <w:t xml:space="preserve"> </w:t>
      </w:r>
      <w:r>
        <w:t xml:space="preserve">Skilled in optimizing supply chains for both domestic and international military deployments.</w:t>
      </w:r>
    </w:p>
    <w:p>
      <w:pPr>
        <w:numPr>
          <w:ilvl w:val="0"/>
          <w:numId w:val="1002"/>
        </w:numPr>
        <w:pStyle w:val="Compact"/>
      </w:pPr>
      <w:r>
        <w:rPr>
          <w:bCs/>
          <w:b/>
        </w:rPr>
        <w:t xml:space="preserve">Cross-Cultural Communication:</w:t>
      </w:r>
      <w:r>
        <w:t xml:space="preserve"> </w:t>
      </w:r>
      <w:r>
        <w:t xml:space="preserve">Fluent in Vietnamese and English, with experience collaborating with global military partners.</w:t>
      </w:r>
    </w:p>
    <w:p>
      <w:pPr>
        <w:numPr>
          <w:ilvl w:val="0"/>
          <w:numId w:val="1002"/>
        </w:numPr>
        <w:pStyle w:val="Compact"/>
      </w:pPr>
      <w:r>
        <w:rPr>
          <w:bCs/>
          <w:b/>
        </w:rPr>
        <w:t xml:space="preserve">Social Responsibility:</w:t>
      </w:r>
      <w:r>
        <w:t xml:space="preserve"> </w:t>
      </w:r>
      <w:r>
        <w:t xml:space="preserve">Advocate for military-community partnerships, particularly in Vietnam Ho Chi Minh City, to promote peace and development.</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Joint Operations Certification,</w:t>
      </w:r>
      <w:r>
        <w:t xml:space="preserve"> </w:t>
      </w:r>
      <w:r>
        <w:t xml:space="preserve">Vietnam Defense College (2016)</w:t>
      </w:r>
    </w:p>
    <w:p>
      <w:pPr>
        <w:numPr>
          <w:ilvl w:val="0"/>
          <w:numId w:val="1003"/>
        </w:numPr>
        <w:pStyle w:val="Compact"/>
      </w:pPr>
      <w:r>
        <w:rPr>
          <w:bCs/>
          <w:b/>
        </w:rPr>
        <w:t xml:space="preserve">Conflict Resolution and Mediation,</w:t>
      </w:r>
      <w:r>
        <w:t xml:space="preserve"> </w:t>
      </w:r>
      <w:r>
        <w:t xml:space="preserve">Ho Chi Minh City Peace Institute (2019)</w:t>
      </w:r>
    </w:p>
    <w:p>
      <w:pPr>
        <w:numPr>
          <w:ilvl w:val="0"/>
          <w:numId w:val="1003"/>
        </w:numPr>
        <w:pStyle w:val="Compact"/>
      </w:pPr>
      <w:r>
        <w:rPr>
          <w:bCs/>
          <w:b/>
        </w:rPr>
        <w:t xml:space="preserve">Military Logistics Management Course,</w:t>
      </w:r>
      <w:r>
        <w:t xml:space="preserve"> </w:t>
      </w:r>
      <w:r>
        <w:t xml:space="preserve">Asian Development Bank (2014)</w:t>
      </w:r>
    </w:p>
    <w:bookmarkEnd w:id="28"/>
    <w:bookmarkStart w:id="29" w:name="languages"/>
    <w:p>
      <w:pPr>
        <w:pStyle w:val="Heading2"/>
      </w:pPr>
      <w:r>
        <w:t xml:space="preserve">Languages</w:t>
      </w:r>
    </w:p>
    <w:p>
      <w:pPr>
        <w:numPr>
          <w:ilvl w:val="0"/>
          <w:numId w:val="1004"/>
        </w:numPr>
        <w:pStyle w:val="Compact"/>
      </w:pPr>
      <w:r>
        <w:t xml:space="preserve">Vietnamese (Native)</w:t>
      </w:r>
    </w:p>
    <w:p>
      <w:pPr>
        <w:numPr>
          <w:ilvl w:val="0"/>
          <w:numId w:val="1004"/>
        </w:numPr>
        <w:pStyle w:val="Compact"/>
      </w:pPr>
      <w:r>
        <w:t xml:space="preserve">English (Fluent – TOEFL iBT 105)</w:t>
      </w:r>
    </w:p>
    <w:bookmarkEnd w:id="29"/>
    <w:bookmarkStart w:id="30" w:name="references"/>
    <w:p>
      <w:pPr>
        <w:pStyle w:val="Heading2"/>
      </w:pPr>
      <w:r>
        <w:t xml:space="preserve">References</w:t>
      </w:r>
    </w:p>
    <w:p>
      <w:pPr>
        <w:pStyle w:val="FirstParagraph"/>
      </w:pPr>
      <w:r>
        <w:t xml:space="preserve">Available upon request. References include senior officers from the Vietnam People's Army, local government representatives in Ho Chi Minh City, and international military partners.</w:t>
      </w:r>
    </w:p>
    <w:bookmarkEnd w:id="30"/>
    <w:p>
      <w:pPr>
        <w:pStyle w:val="BodyText"/>
      </w:pPr>
      <w:r>
        <w:t xml:space="preserve">Resume for Military Officer in Vietnam Ho Chi Minh City – Designed to reflect excellence in service, leadership,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Vietnam Ho Chi Minh City</dc:title>
  <dc:creator/>
  <dc:language>en</dc:language>
  <cp:keywords/>
  <dcterms:created xsi:type="dcterms:W3CDTF">2026-07-24T14:29:00Z</dcterms:created>
  <dcterms:modified xsi:type="dcterms:W3CDTF">2026-07-24T14:29:00Z</dcterms:modified>
</cp:coreProperties>
</file>

<file path=docProps/custom.xml><?xml version="1.0" encoding="utf-8"?>
<Properties xmlns="http://schemas.openxmlformats.org/officeDocument/2006/custom-properties" xmlns:vt="http://schemas.openxmlformats.org/officeDocument/2006/docPropsVTypes"/>
</file>