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Bangladesh</w:t>
      </w:r>
      <w:r>
        <w:t xml:space="preserve"> </w:t>
      </w:r>
      <w:r>
        <w:t xml:space="preserve">Dhaka</w:t>
      </w:r>
    </w:p>
    <w:bookmarkStart w:id="32" w:name="resume-musician-in-bangladesh-dhaka"/>
    <w:p>
      <w:pPr>
        <w:pStyle w:val="Heading1"/>
      </w:pPr>
      <w:r>
        <w:t xml:space="preserve">Resume: Musician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I am a dedicated and passionate musician based in Dhaka, Bangladesh, with over [X] years of experience in the local music scene. My expertise spans across traditional Bangladeshi folk music, contemporary genres, and cross-cultural collaborations. As a musician rooted in the vibrant cultural heritage of Bangladesh Dhaka, I strive to innovate while preserving the authenticity of our musical traditions. My goal is to contribute to the growth of Bangladesh’s music industry by creating impactful compositions and performing at local events, festivals, and international platforms that highlight Bangladeshi talent.</w:t>
      </w:r>
    </w:p>
    <w:bookmarkEnd w:id="21"/>
    <w:bookmarkStart w:id="22" w:name="education"/>
    <w:p>
      <w:pPr>
        <w:pStyle w:val="Heading2"/>
      </w:pPr>
      <w:r>
        <w:t xml:space="preserve">Education</w:t>
      </w:r>
    </w:p>
    <w:p>
      <w:pPr>
        <w:pStyle w:val="FirstParagraph"/>
      </w:pPr>
      <w:r>
        <w:rPr>
          <w:bCs/>
          <w:b/>
        </w:rPr>
        <w:t xml:space="preserve">Degree:</w:t>
      </w:r>
      <w:r>
        <w:t xml:space="preserve"> </w:t>
      </w:r>
      <w:r>
        <w:t xml:space="preserve">Bachelor of Arts in Music (Hons.)</w:t>
      </w:r>
      <w:r>
        <w:br/>
      </w:r>
      <w:r>
        <w:rPr>
          <w:bCs/>
          <w:b/>
        </w:rPr>
        <w:t xml:space="preserve">Institution:</w:t>
      </w:r>
      <w:r>
        <w:t xml:space="preserve"> </w:t>
      </w:r>
      <w:r>
        <w:t xml:space="preserve">Dhaka University, Bangladesh</w:t>
      </w:r>
      <w:r>
        <w:br/>
      </w:r>
      <w:r>
        <w:rPr>
          <w:bCs/>
          <w:b/>
        </w:rPr>
        <w:t xml:space="preserve">Duration:</w:t>
      </w:r>
      <w:r>
        <w:t xml:space="preserve"> </w:t>
      </w:r>
      <w:r>
        <w:t xml:space="preserve">[Year – Year]</w:t>
      </w:r>
    </w:p>
    <w:p>
      <w:pPr>
        <w:pStyle w:val="BodyText"/>
      </w:pPr>
      <w:r>
        <w:rPr>
          <w:bCs/>
          <w:b/>
        </w:rPr>
        <w:t xml:space="preserve">Certification:</w:t>
      </w:r>
      <w:r>
        <w:t xml:space="preserve"> </w:t>
      </w:r>
      <w:r>
        <w:t xml:space="preserve">Advanced Training in Classical Bangladeshi Music</w:t>
      </w:r>
      <w:r>
        <w:br/>
      </w:r>
    </w:p>
    <w:p>
      <w:pPr>
        <w:pStyle w:val="BodyText"/>
      </w:pPr>
      <w:r>
        <w:t xml:space="preserve">Institution: Bangladesh Shilpakala Academy, Dhaka</w:t>
      </w:r>
      <w:r>
        <w:br/>
      </w:r>
    </w:p>
    <w:p>
      <w:pPr>
        <w:pStyle w:val="BodyText"/>
      </w:pPr>
      <w:r>
        <w:t xml:space="preserve">Duration:[Year – Year]</w:t>
      </w:r>
    </w:p>
    <w:p>
      <w:pPr>
        <w:pStyle w:val="BodyText"/>
      </w:pPr>
      <w:r>
        <w:t xml:space="preserve">Additional Courses:</w:t>
      </w:r>
      <w:r>
        <w:br/>
      </w:r>
      <w:r>
        <w:t xml:space="preserve">- "Modern Music Production Techniques" (Online Course, 2023)</w:t>
      </w:r>
      <w:r>
        <w:br/>
      </w:r>
      <w:r>
        <w:t xml:space="preserve">- "Cross-Cultural Music Collaboration" (Workshop, Dhaka, 2022)</w:t>
      </w:r>
    </w:p>
    <w:bookmarkEnd w:id="22"/>
    <w:bookmarkStart w:id="26" w:name="professional-experience"/>
    <w:p>
      <w:pPr>
        <w:pStyle w:val="Heading2"/>
      </w:pPr>
      <w:r>
        <w:t xml:space="preserve">Professional Experience</w:t>
      </w:r>
    </w:p>
    <w:bookmarkStart w:id="23" w:name="freelance-musician-composer"/>
    <w:p>
      <w:pPr>
        <w:pStyle w:val="Heading3"/>
      </w:pPr>
      <w:r>
        <w:t xml:space="preserve">Freelance Musician &amp; Composer</w:t>
      </w:r>
    </w:p>
    <w:p>
      <w:pPr>
        <w:pStyle w:val="FirstParagraph"/>
      </w:pPr>
      <w:r>
        <w:rPr>
          <w:bCs/>
          <w:b/>
        </w:rPr>
        <w:t xml:space="preserve">Dhaka, Bangladesh</w:t>
      </w:r>
      <w:r>
        <w:t xml:space="preserve"> </w:t>
      </w:r>
      <w:r>
        <w:t xml:space="preserve">| [Year – Present]</w:t>
      </w:r>
    </w:p>
    <w:p>
      <w:pPr>
        <w:numPr>
          <w:ilvl w:val="0"/>
          <w:numId w:val="1001"/>
        </w:numPr>
        <w:pStyle w:val="Compact"/>
      </w:pPr>
      <w:r>
        <w:t xml:space="preserve">Composed and produced original music for local films, commercials, and stage performances in Dhaka.</w:t>
      </w:r>
    </w:p>
    <w:p>
      <w:pPr>
        <w:numPr>
          <w:ilvl w:val="0"/>
          <w:numId w:val="1001"/>
        </w:numPr>
        <w:pStyle w:val="Compact"/>
      </w:pPr>
      <w:r>
        <w:t xml:space="preserve">Collaborated with Bangladeshi artists to blend traditional Baul melodies with modern electronic beats, gaining recognition in the Dhaka music community.</w:t>
      </w:r>
    </w:p>
    <w:p>
      <w:pPr>
        <w:numPr>
          <w:ilvl w:val="0"/>
          <w:numId w:val="1001"/>
        </w:numPr>
        <w:pStyle w:val="Compact"/>
      </w:pPr>
      <w:r>
        <w:t xml:space="preserve">Provided musical direction for cultural festivals like the "Dhaka International Music Festival" and "Bangladesh Folk Heritage Week."</w:t>
      </w:r>
    </w:p>
    <w:p>
      <w:pPr>
        <w:numPr>
          <w:ilvl w:val="0"/>
          <w:numId w:val="1001"/>
        </w:numPr>
        <w:pStyle w:val="Compact"/>
      </w:pPr>
      <w:r>
        <w:t xml:space="preserve">Taught music classes at local schools and community centers in Dhaka, focusing on Bangladeshi folk instruments like the sitar, tabla, and dotara.</w:t>
      </w:r>
    </w:p>
    <w:bookmarkEnd w:id="23"/>
    <w:bookmarkStart w:id="24" w:name="musician-ensemble-member"/>
    <w:p>
      <w:pPr>
        <w:pStyle w:val="Heading3"/>
      </w:pPr>
      <w:r>
        <w:t xml:space="preserve">Musician &amp; Ensemble Member</w:t>
      </w:r>
    </w:p>
    <w:p>
      <w:pPr>
        <w:pStyle w:val="FirstParagraph"/>
      </w:pPr>
      <w:r>
        <w:rPr>
          <w:bCs/>
          <w:b/>
        </w:rPr>
        <w:t xml:space="preserve">The Dhaka Rhythms Collective</w:t>
      </w:r>
      <w:r>
        <w:t xml:space="preserve"> </w:t>
      </w:r>
      <w:r>
        <w:t xml:space="preserve">| [Year – Year]</w:t>
      </w:r>
    </w:p>
    <w:p>
      <w:pPr>
        <w:numPr>
          <w:ilvl w:val="0"/>
          <w:numId w:val="1002"/>
        </w:numPr>
        <w:pStyle w:val="Compact"/>
      </w:pPr>
      <w:r>
        <w:t xml:space="preserve">Played lead instrument in a group that performed at national events such as the "Independence Day Celebrations" and "Dhaka Arts Summit."</w:t>
      </w:r>
    </w:p>
    <w:p>
      <w:pPr>
        <w:numPr>
          <w:ilvl w:val="0"/>
          <w:numId w:val="1002"/>
        </w:numPr>
        <w:pStyle w:val="Compact"/>
      </w:pPr>
      <w:r>
        <w:t xml:space="preserve">Participated in cross-genre projects, including fusion performances with Indian and Pakistani musicians during the "South Asian Music Exchange" initiative.</w:t>
      </w:r>
    </w:p>
    <w:p>
      <w:pPr>
        <w:numPr>
          <w:ilvl w:val="0"/>
          <w:numId w:val="1002"/>
        </w:numPr>
        <w:pStyle w:val="Compact"/>
      </w:pPr>
      <w:r>
        <w:t xml:space="preserve">Contributed to a documentary film titled "Echoes of Dhaka," which explored the city’s evolving music culture.</w:t>
      </w:r>
    </w:p>
    <w:bookmarkEnd w:id="24"/>
    <w:bookmarkStart w:id="25" w:name="teaching-assistant-workshop-facilitator"/>
    <w:p>
      <w:pPr>
        <w:pStyle w:val="Heading3"/>
      </w:pPr>
      <w:r>
        <w:t xml:space="preserve">Teaching Assistant &amp; Workshop Facilitator</w:t>
      </w:r>
    </w:p>
    <w:p>
      <w:pPr>
        <w:pStyle w:val="FirstParagraph"/>
      </w:pPr>
      <w:r>
        <w:rPr>
          <w:bCs/>
          <w:b/>
        </w:rPr>
        <w:t xml:space="preserve">Bangladesh Music Institute, Dhaka</w:t>
      </w:r>
      <w:r>
        <w:t xml:space="preserve"> </w:t>
      </w:r>
      <w:r>
        <w:t xml:space="preserve">| [Year – Year]</w:t>
      </w:r>
    </w:p>
    <w:p>
      <w:pPr>
        <w:numPr>
          <w:ilvl w:val="0"/>
          <w:numId w:val="1003"/>
        </w:numPr>
        <w:pStyle w:val="Compact"/>
      </w:pPr>
      <w:r>
        <w:t xml:space="preserve">Assisted in curriculum development for courses on Bangladeshi classical and folk music.</w:t>
      </w:r>
    </w:p>
    <w:p>
      <w:pPr>
        <w:numPr>
          <w:ilvl w:val="0"/>
          <w:numId w:val="1003"/>
        </w:numPr>
        <w:pStyle w:val="Compact"/>
      </w:pPr>
      <w:r>
        <w:t xml:space="preserve">Conducted workshops on "The Art of Baul Music" and "Bangladeshi Raga Interpretations" for students across Dhaka.</w:t>
      </w:r>
    </w:p>
    <w:p>
      <w:pPr>
        <w:numPr>
          <w:ilvl w:val="0"/>
          <w:numId w:val="1003"/>
        </w:numPr>
        <w:pStyle w:val="Compact"/>
      </w:pPr>
      <w:r>
        <w:t xml:space="preserve">Mentored young musicians from underserved communities, helping them gain access to resources in Bangladesh’s music industry.</w:t>
      </w:r>
    </w:p>
    <w:bookmarkEnd w:id="25"/>
    <w:bookmarkEnd w:id="26"/>
    <w:bookmarkStart w:id="27" w:name="skills"/>
    <w:p>
      <w:pPr>
        <w:pStyle w:val="Heading2"/>
      </w:pPr>
      <w:r>
        <w:t xml:space="preserve">Skills</w:t>
      </w:r>
    </w:p>
    <w:p>
      <w:pPr>
        <w:numPr>
          <w:ilvl w:val="0"/>
          <w:numId w:val="1004"/>
        </w:numPr>
        <w:pStyle w:val="Compact"/>
      </w:pPr>
      <w:r>
        <w:rPr>
          <w:bCs/>
          <w:b/>
        </w:rPr>
        <w:t xml:space="preserve">Instrumental Proficiency:</w:t>
      </w:r>
      <w:r>
        <w:t xml:space="preserve"> </w:t>
      </w:r>
      <w:r>
        <w:t xml:space="preserve">Sitar, Tabla, Dotara, Harmonium, and Keyboard.</w:t>
      </w:r>
    </w:p>
    <w:p>
      <w:pPr>
        <w:numPr>
          <w:ilvl w:val="0"/>
          <w:numId w:val="1004"/>
        </w:numPr>
        <w:pStyle w:val="Compact"/>
      </w:pPr>
      <w:r>
        <w:t xml:space="preserve">Vocal Skills:Covered a wide range of genres, including Baul songs, ghazals, and contemporary pop.</w:t>
      </w:r>
    </w:p>
    <w:p>
      <w:pPr>
        <w:numPr>
          <w:ilvl w:val="0"/>
          <w:numId w:val="1004"/>
        </w:numPr>
        <w:pStyle w:val="Compact"/>
      </w:pPr>
      <w:r>
        <w:t xml:space="preserve">Music Production:Familiarity with DAWs (Digital Audio Workstations) like FL Studio and Ableton Live for creating beats and mixing tracks.</w:t>
      </w:r>
    </w:p>
    <w:p>
      <w:pPr>
        <w:numPr>
          <w:ilvl w:val="0"/>
          <w:numId w:val="1004"/>
        </w:numPr>
        <w:pStyle w:val="Compact"/>
      </w:pPr>
      <w:r>
        <w:t xml:space="preserve">Composition: Experienced in writing lyrics and melodies that reflect Bangladeshi culture and modern sensibilities.</w:t>
      </w:r>
    </w:p>
    <w:p>
      <w:pPr>
        <w:numPr>
          <w:ilvl w:val="0"/>
          <w:numId w:val="1004"/>
        </w:numPr>
        <w:pStyle w:val="Compact"/>
      </w:pPr>
      <w:r>
        <w:t xml:space="preserve">Cultural Awareness: Deep understanding of Bangladesh’s musical traditions, including the significance of instruments like the bansuri (flute) and duggi (drum).</w:t>
      </w:r>
    </w:p>
    <w:p>
      <w:pPr>
        <w:numPr>
          <w:ilvl w:val="0"/>
          <w:numId w:val="1004"/>
        </w:numPr>
        <w:pStyle w:val="Compact"/>
      </w:pPr>
      <w:r>
        <w:t xml:space="preserve">Collaboration: Proven ability to work with diverse teams, including producers, directors, and fellow musicians in Dhaka.</w:t>
      </w:r>
    </w:p>
    <w:bookmarkEnd w:id="27"/>
    <w:bookmarkStart w:id="28" w:name="certifications-awards"/>
    <w:p>
      <w:pPr>
        <w:pStyle w:val="Heading2"/>
      </w:pPr>
      <w:r>
        <w:t xml:space="preserve">Certifications &amp; Awards</w:t>
      </w:r>
    </w:p>
    <w:p>
      <w:pPr>
        <w:numPr>
          <w:ilvl w:val="0"/>
          <w:numId w:val="1005"/>
        </w:numPr>
        <w:pStyle w:val="Compact"/>
      </w:pPr>
      <w:r>
        <w:rPr>
          <w:bCs/>
          <w:b/>
        </w:rPr>
        <w:t xml:space="preserve">Best Performance Award</w:t>
      </w:r>
      <w:r>
        <w:t xml:space="preserve"> </w:t>
      </w:r>
      <w:r>
        <w:t xml:space="preserve">– Dhaka Music Festival 2021</w:t>
      </w:r>
    </w:p>
    <w:p>
      <w:pPr>
        <w:numPr>
          <w:ilvl w:val="0"/>
          <w:numId w:val="1005"/>
        </w:numPr>
        <w:pStyle w:val="Compact"/>
      </w:pPr>
      <w:r>
        <w:rPr>
          <w:bCs/>
          <w:b/>
        </w:rPr>
        <w:t xml:space="preserve">Outstanding Contribution to Bangladeshi Folk Music</w:t>
      </w:r>
      <w:r>
        <w:t xml:space="preserve"> </w:t>
      </w:r>
      <w:r>
        <w:t xml:space="preserve">– National Arts Council, Bangladesh (2020)</w:t>
      </w:r>
    </w:p>
    <w:p>
      <w:pPr>
        <w:numPr>
          <w:ilvl w:val="0"/>
          <w:numId w:val="1005"/>
        </w:numPr>
        <w:pStyle w:val="Compact"/>
      </w:pPr>
      <w:r>
        <w:rPr>
          <w:bCs/>
          <w:b/>
        </w:rPr>
        <w:t xml:space="preserve">Certified Music Educator</w:t>
      </w:r>
      <w:r>
        <w:t xml:space="preserve"> </w:t>
      </w:r>
      <w:r>
        <w:t xml:space="preserve">– Bangladesh Shilpakala Academy (2019)</w:t>
      </w:r>
    </w:p>
    <w:p>
      <w:pPr>
        <w:numPr>
          <w:ilvl w:val="0"/>
          <w:numId w:val="1005"/>
        </w:numPr>
        <w:pStyle w:val="Compact"/>
      </w:pPr>
      <w:r>
        <w:rPr>
          <w:bCs/>
          <w:b/>
        </w:rPr>
        <w:t xml:space="preserve">Advanced Certification in Sound Engineering</w:t>
      </w:r>
      <w:r>
        <w:t xml:space="preserve"> </w:t>
      </w:r>
      <w:r>
        <w:t xml:space="preserve">– Dhaka Audio Institute (2018)</w:t>
      </w:r>
    </w:p>
    <w:bookmarkEnd w:id="28"/>
    <w:bookmarkStart w:id="29" w:name="languages"/>
    <w:p>
      <w:pPr>
        <w:pStyle w:val="Heading2"/>
      </w:pPr>
      <w:r>
        <w:t xml:space="preserve">Languages</w:t>
      </w:r>
    </w:p>
    <w:p>
      <w:pPr>
        <w:numPr>
          <w:ilvl w:val="0"/>
          <w:numId w:val="1006"/>
        </w:numPr>
        <w:pStyle w:val="Compact"/>
      </w:pPr>
      <w:r>
        <w:t xml:space="preserve">Bangla (Native/Fluent)</w:t>
      </w:r>
    </w:p>
    <w:p>
      <w:pPr>
        <w:numPr>
          <w:ilvl w:val="0"/>
          <w:numId w:val="1006"/>
        </w:numPr>
        <w:pStyle w:val="Compact"/>
      </w:pPr>
      <w:r>
        <w:t xml:space="preserve">English (Professional Proficiency)</w:t>
      </w:r>
    </w:p>
    <w:p>
      <w:pPr>
        <w:numPr>
          <w:ilvl w:val="0"/>
          <w:numId w:val="1006"/>
        </w:numPr>
        <w:pStyle w:val="Compact"/>
      </w:pPr>
      <w:r>
        <w:t xml:space="preserve">Hindi (Basic Understanding)</w:t>
      </w:r>
    </w:p>
    <w:bookmarkEnd w:id="29"/>
    <w:bookmarkStart w:id="30" w:name="projects-collaborations"/>
    <w:p>
      <w:pPr>
        <w:pStyle w:val="Heading2"/>
      </w:pPr>
      <w:r>
        <w:t xml:space="preserve">Projects &amp; Collaborations</w:t>
      </w:r>
    </w:p>
    <w:p>
      <w:pPr>
        <w:pStyle w:val="FirstParagraph"/>
      </w:pPr>
      <w:r>
        <w:rPr>
          <w:bCs/>
          <w:b/>
        </w:rPr>
        <w:t xml:space="preserve">"Dhaka Beats" – Music Album</w:t>
      </w:r>
      <w:r>
        <w:br/>
      </w:r>
      <w:r>
        <w:t xml:space="preserve">A fusion album blending traditional Bangladeshi melodies with electronic music, released in 2023. Featured at the Dhaka International Music Expo.</w:t>
      </w:r>
    </w:p>
    <w:p>
      <w:pPr>
        <w:pStyle w:val="BodyText"/>
      </w:pPr>
      <w:r>
        <w:rPr>
          <w:bCs/>
          <w:b/>
        </w:rPr>
        <w:t xml:space="preserve">"Baul Revival Project"</w:t>
      </w:r>
      <w:r>
        <w:br/>
      </w:r>
      <w:r>
        <w:t xml:space="preserve">Collaborated with local Baul artists to preserve and promote their musical heritage through recordings and live performances across Bangladesh Dhaka.</w:t>
      </w:r>
    </w:p>
    <w:p>
      <w:pPr>
        <w:pStyle w:val="BodyText"/>
      </w:pPr>
      <w:r>
        <w:rPr>
          <w:bCs/>
          <w:b/>
        </w:rPr>
        <w:t xml:space="preserve">"Music for All" Initiative</w:t>
      </w:r>
      <w:r>
        <w:br/>
      </w:r>
      <w:r>
        <w:t xml:space="preserve">Launched a free music workshop series in underserved areas of Dhaka, teaching children the basics of Bangladeshi folk instruments and rhythms.</w:t>
      </w:r>
    </w:p>
    <w:bookmarkEnd w:id="30"/>
    <w:bookmarkStart w:id="31" w:name="references"/>
    <w:p>
      <w:pPr>
        <w:pStyle w:val="Heading2"/>
      </w:pPr>
      <w:r>
        <w:t xml:space="preserve">References</w:t>
      </w:r>
    </w:p>
    <w:p>
      <w:pPr>
        <w:pStyle w:val="FirstParagraph"/>
      </w:pPr>
      <w:r>
        <w:t xml:space="preserve">Available upon request. References include educators from Bangladesh Shilpakala Academy, local music producers in Dhaka, and artists who have collaborated on projects in Bangladesh.</w:t>
      </w:r>
    </w:p>
    <w:bookmarkEnd w:id="31"/>
    <w:p>
      <w:pPr>
        <w:pStyle w:val="BodyText"/>
      </w:pPr>
      <w:r>
        <w:rPr>
          <w:bCs/>
          <w:b/>
        </w:rPr>
        <w:t xml:space="preserve">Disclaimer:</w:t>
      </w:r>
      <w:r>
        <w:t xml:space="preserve"> </w:t>
      </w:r>
      <w:r>
        <w:t xml:space="preserve">This resume is tailored for a musician in Bangladesh Dhaka. All experiences and achievements are aligned with the cultural and professional landscape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Bangladesh Dhaka</dc:title>
  <dc:creator/>
  <dc:language>en</dc:language>
  <cp:keywords/>
  <dcterms:created xsi:type="dcterms:W3CDTF">2026-07-23T18:02:58Z</dcterms:created>
  <dcterms:modified xsi:type="dcterms:W3CDTF">2026-07-23T18:02:58Z</dcterms:modified>
</cp:coreProperties>
</file>

<file path=docProps/custom.xml><?xml version="1.0" encoding="utf-8"?>
<Properties xmlns="http://schemas.openxmlformats.org/officeDocument/2006/custom-properties" xmlns:vt="http://schemas.openxmlformats.org/officeDocument/2006/docPropsVTypes"/>
</file>