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Musician based in Iran Tehran, with over a decade of experience in preserving and innovating traditional Persian music while contributing to the vibrant cultural landscape of the city. As a professional Resume for a musician in Iran Tehran, this document highlights my expertise as a performer, educator, and composer. My work focuses on bridging classical Persian music with contemporary genres, fostering cross-cultural collaborations, and nurturing the next generation of artists through rigorous training programs in Tehran.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</w:t>
      </w:r>
      <w:r>
        <w:br/>
      </w:r>
      <w:r>
        <w:t xml:space="preserve">Tehran University of Art (Tehran, Iran)</w:t>
      </w:r>
      <w:r>
        <w:br/>
      </w:r>
      <w:r>
        <w:t xml:space="preserve">Graduated: 2010</w:t>
      </w:r>
      <w:r>
        <w:br/>
      </w:r>
      <w:r>
        <w:t xml:space="preserve">Major: Persian Classical Music, Composition, and Ethnomusicology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Performance Studies</w:t>
      </w:r>
      <w:r>
        <w:br/>
      </w:r>
      <w:r>
        <w:t xml:space="preserve">Sharif University of Technology (Tehran, Iran)</w:t>
      </w:r>
      <w:r>
        <w:br/>
      </w:r>
      <w:r>
        <w:t xml:space="preserve">Graduated: 2014</w:t>
      </w:r>
      <w:r>
        <w:br/>
      </w:r>
      <w:r>
        <w:t xml:space="preserve">Specialization: Traditional Instrumental Techniques (Setar, Kamancheh)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Music Director &amp; Composer</w:t>
      </w:r>
      <w:r>
        <w:br/>
      </w:r>
      <w:r>
        <w:t xml:space="preserve">Tehran Conservatory of Music (Tehran, Iran)</w:t>
      </w:r>
      <w:r>
        <w:br/>
      </w:r>
      <w:r>
        <w:t xml:space="preserve">2015 – Present</w:t>
      </w:r>
      <w:r>
        <w:br/>
      </w:r>
      <w:r>
        <w:t xml:space="preserve">- Led the development of a curriculum integrating modern musical theories with traditional Persian scales.</w:t>
      </w:r>
      <w:r>
        <w:br/>
      </w:r>
      <w:r>
        <w:t xml:space="preserve">- Composed over 30 original pieces for chamber ensembles, performed at cultural events in Tehran and internationally.</w:t>
      </w:r>
      <w:r>
        <w:br/>
      </w:r>
      <w:r>
        <w:t xml:space="preserve">- Collaborated with international artists to host joint concerts, promoting Iranian music on global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Performance Artist &amp; Educator</w:t>
      </w:r>
      <w:r>
        <w:br/>
      </w:r>
      <w:r>
        <w:t xml:space="preserve">Persian Music Association of Tehran (Tehran, Iran)</w:t>
      </w:r>
      <w:r>
        <w:br/>
      </w:r>
      <w:r>
        <w:t xml:space="preserve">2010 – 2015</w:t>
      </w:r>
      <w:r>
        <w:br/>
      </w:r>
      <w:r>
        <w:t xml:space="preserve">- Conducted workshops on traditional instruments for over 200 students, emphasizing the importance of cultural preservation.</w:t>
      </w:r>
      <w:r>
        <w:br/>
      </w:r>
      <w:r>
        <w:t xml:space="preserve">- Performed in major venues such as the Tehran Opera House and National Music Festival, gaining recognition for my contributions to Persian classical music.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Musician</w:t>
      </w:r>
      <w:r>
        <w:br/>
      </w:r>
      <w:r>
        <w:t xml:space="preserve">Independent Projects (Tehran, Iran)</w:t>
      </w:r>
      <w:r>
        <w:br/>
      </w:r>
      <w:r>
        <w:t xml:space="preserve">2008 – 2010</w:t>
      </w:r>
      <w:r>
        <w:br/>
      </w:r>
      <w:r>
        <w:t xml:space="preserve">- Provided musical services for weddings, ceremonies, and cultural events across Tehran.</w:t>
      </w:r>
      <w:r>
        <w:br/>
      </w:r>
      <w:r>
        <w:t xml:space="preserve">- Collaborated with local filmmakers to compose soundtracks for short films and documentaries.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Setar, Kamancheh, Tar, and Persian Percussion (Daf, Tombak).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Skilled in creating original works using traditional Persian modes (Dastgah) and modern harmonic structures.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Experienced in designing and delivering music programs tailored to both beginners and advanced learners.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Committed to documenting and teaching traditional Persian music through workshops, recordings, and publications.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with diverse ensembles, including orchestras, soloists, and cross-genre artists in Iran Tehran.</w:t>
      </w:r>
    </w:p>
    <w:bookmarkEnd w:id="24"/>
    <w:bookmarkStart w:id="2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Persian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4"/>
        </w:numPr>
        <w:pStyle w:val="Compact"/>
      </w:pPr>
      <w:r>
        <w:t xml:space="preserve">French (Basic – for international collaborations)</w:t>
      </w:r>
    </w:p>
    <w:bookmarkEnd w:id="25"/>
    <w:bookmarkStart w:id="26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Tehran Music Festival Award for Excellence in Traditional Performance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Youth Cultural Ambassador, Ministry of Culture and Islamic Guidance, Iran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Composition in the Tehran International Music Competition</w:t>
      </w:r>
      <w:r>
        <w:t xml:space="preserve"> </w:t>
      </w:r>
      <w:r>
        <w:t xml:space="preserve">(2014)</w:t>
      </w:r>
    </w:p>
    <w:bookmarkEnd w:id="26"/>
    <w:bookmarkStart w:id="27" w:name="X50100155cd1e60d744a93f11f84cc44b9f1a839"/>
    <w:p>
      <w:pPr>
        <w:pStyle w:val="Heading2"/>
      </w:pPr>
      <w:r>
        <w:t xml:space="preserve">Cultural Contributions and Community Engagement</w:t>
      </w:r>
    </w:p>
    <w:p>
      <w:pPr>
        <w:pStyle w:val="FirstParagraph"/>
      </w:pPr>
      <w:r>
        <w:t xml:space="preserve">In addition to my professional roles, I have actively participated in initiatives that promote music education and cultural exchange in Iran Tehran. As a Resume for a Musician in Iran Tehran, this document reflects my dedication to the following:</w:t>
      </w:r>
    </w:p>
    <w:p>
      <w:pPr>
        <w:numPr>
          <w:ilvl w:val="0"/>
          <w:numId w:val="1006"/>
        </w:numPr>
        <w:pStyle w:val="Compact"/>
      </w:pPr>
      <w:r>
        <w:t xml:space="preserve">Establishing free music workshops for underprivileged youth in Tehran's underserved neighborhoods.</w:t>
      </w:r>
    </w:p>
    <w:p>
      <w:pPr>
        <w:numPr>
          <w:ilvl w:val="0"/>
          <w:numId w:val="1006"/>
        </w:numPr>
        <w:pStyle w:val="Compact"/>
      </w:pPr>
      <w:r>
        <w:t xml:space="preserve">Partnering with local schools to integrate Persian music into their curricula, fostering pride in cultural heritage.</w:t>
      </w:r>
    </w:p>
    <w:p>
      <w:pPr>
        <w:numPr>
          <w:ilvl w:val="0"/>
          <w:numId w:val="1006"/>
        </w:numPr>
        <w:pStyle w:val="Compact"/>
      </w:pPr>
      <w:r>
        <w:t xml:space="preserve">Organizing annual "Tehran Sounds" festivals that showcase both traditional and contemporary artists, drawing audiences from across the country.</w:t>
      </w:r>
    </w:p>
    <w:bookmarkEnd w:id="27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Evolution of Persian Classical Music in Modern Tehran"</w:t>
      </w:r>
      <w:r>
        <w:t xml:space="preserve"> </w:t>
      </w:r>
      <w:r>
        <w:t xml:space="preserve">– Published in the Journal of Iranian Music Studies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Album: "Echoes of the Bazaar"</w:t>
      </w:r>
      <w:r>
        <w:t xml:space="preserve"> </w:t>
      </w:r>
      <w:r>
        <w:t xml:space="preserve">– Released in 2017, featuring collaborations with folk musicians and contemporary composers from Tehran.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Documentary Series: "Voices of Tehran"</w:t>
      </w:r>
      <w:r>
        <w:t xml:space="preserve"> </w:t>
      </w:r>
      <w:r>
        <w:t xml:space="preserve">– Produced as a cultural archive of traditional music practices in Iran.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alirezaei.musician@gmail.com for references from institutions such as the Tehran Conservatory of Music, Persian Music Association, and international collaborators.</w:t>
      </w:r>
    </w:p>
    <w:p>
      <w:pPr>
        <w:pStyle w:val="BodyText"/>
      </w:pPr>
      <w:r>
        <w:rPr>
          <w:bCs/>
          <w:b/>
        </w:rPr>
        <w:t xml:space="preserve">Resume for a Musician in Iran Tehran – Created with dedication to preserving and advancing the rich musical heritage of Iran.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Iran Tehran</dc:title>
  <dc:creator/>
  <dc:language>en</dc:language>
  <cp:keywords/>
  <dcterms:created xsi:type="dcterms:W3CDTF">2026-07-21T11:39:26Z</dcterms:created>
  <dcterms:modified xsi:type="dcterms:W3CDTF">2026-07-21T11:39:26Z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