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Musician</w:t>
      </w:r>
      <w:r>
        <w:t xml:space="preserve"> </w:t>
      </w:r>
      <w:r>
        <w:t xml:space="preserve">in</w:t>
      </w:r>
      <w:r>
        <w:t xml:space="preserve"> </w:t>
      </w:r>
      <w:r>
        <w:t xml:space="preserve">Kuwait</w:t>
      </w:r>
      <w:r>
        <w:t xml:space="preserve"> </w:t>
      </w:r>
      <w:r>
        <w:t xml:space="preserve">City</w:t>
      </w:r>
    </w:p>
    <w:bookmarkStart w:id="35" w:name="resume-for-a-musician-in-kuwait-city"/>
    <w:p>
      <w:pPr>
        <w:pStyle w:val="Heading1"/>
      </w:pPr>
      <w:r>
        <w:t xml:space="preserve">Resume for a Musician in Kuwait City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Phone:</w:t>
      </w:r>
      <w:r>
        <w:t xml:space="preserve"> </w:t>
      </w:r>
      <w:r>
        <w:t xml:space="preserve">+965 1234 5678</w:t>
      </w:r>
      <w:r>
        <w:br/>
      </w:r>
      <w:r>
        <w:rPr>
          <w:bCs/>
          <w:b/>
        </w:rPr>
        <w:t xml:space="preserve">Email:</w:t>
      </w:r>
      <w:r>
        <w:t xml:space="preserve"> </w:t>
      </w:r>
      <w:r>
        <w:t xml:space="preserve">ahmed.al-faraj@musiciankuwait.com</w:t>
      </w:r>
      <w:r>
        <w:br/>
      </w: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t xml:space="preserve">A dedicated and passionate musician with over 10 years of experience in the Kuwaiti music scene. As a versatile artist specializing in traditional Arabic music and modern fusion genres, I have contributed to numerous cultural events, live performances, and collaborative projects across Kuwait City. My Resume reflects a deep commitment to preserving the rich musical heritage of Kuwait while embracing contemporary innovations that resonate with local and international audiences. With a strong foundation in both classical and modern techniques, I strive to elevate the standards of music education and performance in Kuwait City. This Resume highlights my achievements, expertise, and dedication to fostering artistic growth within the vibrant music community of Kuwait.</w:t>
      </w:r>
    </w:p>
    <w:bookmarkEnd w:id="22"/>
    <w:bookmarkStart w:id="26" w:name="work-experience"/>
    <w:p>
      <w:pPr>
        <w:pStyle w:val="Heading2"/>
      </w:pPr>
      <w:r>
        <w:t xml:space="preserve">Work Experience</w:t>
      </w:r>
    </w:p>
    <w:bookmarkStart w:id="23" w:name="lead-musician-instructor"/>
    <w:p>
      <w:pPr>
        <w:pStyle w:val="Heading3"/>
      </w:pPr>
      <w:r>
        <w:t xml:space="preserve">Lead Musician &amp; Instructor</w:t>
      </w:r>
    </w:p>
    <w:p>
      <w:pPr>
        <w:pStyle w:val="FirstParagraph"/>
      </w:pPr>
      <w:r>
        <w:rPr>
          <w:bCs/>
          <w:b/>
        </w:rPr>
        <w:t xml:space="preserve">Kuwait Music Academy, Kuwait City, Kuwait</w:t>
      </w:r>
    </w:p>
    <w:p>
      <w:pPr>
        <w:pStyle w:val="BodyText"/>
      </w:pPr>
      <w:r>
        <w:rPr>
          <w:iCs/>
          <w:i/>
        </w:rPr>
        <w:t xml:space="preserve">January 2018 – Present</w:t>
      </w:r>
    </w:p>
    <w:p>
      <w:pPr>
        <w:numPr>
          <w:ilvl w:val="0"/>
          <w:numId w:val="1001"/>
        </w:numPr>
        <w:pStyle w:val="Compact"/>
      </w:pPr>
      <w:r>
        <w:t xml:space="preserve">Directed and conducted weekly music workshops for students of all ages, focusing on traditional Arabic instruments such as the oud and qanun.</w:t>
      </w:r>
    </w:p>
    <w:p>
      <w:pPr>
        <w:numPr>
          <w:ilvl w:val="0"/>
          <w:numId w:val="1001"/>
        </w:numPr>
        <w:pStyle w:val="Compact"/>
      </w:pPr>
      <w:r>
        <w:t xml:space="preserve">Collaborated with local cultural organizations to host free music events in Kuwait City, promoting community engagement through live performances.</w:t>
      </w:r>
    </w:p>
    <w:p>
      <w:pPr>
        <w:numPr>
          <w:ilvl w:val="0"/>
          <w:numId w:val="1001"/>
        </w:numPr>
        <w:pStyle w:val="Compact"/>
      </w:pPr>
      <w:r>
        <w:t xml:space="preserve">Developed a curriculum integrating modern digital production techniques with classical music theory, enhancing students' adaptability in the evolving music industry.</w:t>
      </w:r>
    </w:p>
    <w:p>
      <w:pPr>
        <w:numPr>
          <w:ilvl w:val="0"/>
          <w:numId w:val="1001"/>
        </w:numPr>
        <w:pStyle w:val="Compact"/>
      </w:pPr>
      <w:r>
        <w:t xml:space="preserve">Mentored emerging artists, many of whom have gone on to perform at prestigious venues across Kuwait City and the Gulf region.</w:t>
      </w:r>
    </w:p>
    <w:bookmarkEnd w:id="23"/>
    <w:bookmarkStart w:id="24" w:name="freelance-musician"/>
    <w:p>
      <w:pPr>
        <w:pStyle w:val="Heading3"/>
      </w:pPr>
      <w:r>
        <w:t xml:space="preserve">Freelance Musician</w:t>
      </w:r>
    </w:p>
    <w:p>
      <w:pPr>
        <w:pStyle w:val="FirstParagraph"/>
      </w:pPr>
      <w:r>
        <w:rPr>
          <w:bCs/>
          <w:b/>
        </w:rPr>
        <w:t xml:space="preserve">Various Venues in Kuwait City, Kuwait</w:t>
      </w:r>
    </w:p>
    <w:p>
      <w:pPr>
        <w:pStyle w:val="BodyText"/>
      </w:pPr>
      <w:r>
        <w:rPr>
          <w:iCs/>
          <w:i/>
        </w:rPr>
        <w:t xml:space="preserve">September 2015 – December 2017</w:t>
      </w:r>
    </w:p>
    <w:p>
      <w:pPr>
        <w:numPr>
          <w:ilvl w:val="0"/>
          <w:numId w:val="1002"/>
        </w:numPr>
        <w:pStyle w:val="Compact"/>
      </w:pPr>
      <w:r>
        <w:t xml:space="preserve">Performed at high-profile events including the Kuwait International Film Festival and the Gulf Music Awards, showcasing a blend of traditional and modern compositions.</w:t>
      </w:r>
    </w:p>
    <w:p>
      <w:pPr>
        <w:numPr>
          <w:ilvl w:val="0"/>
          <w:numId w:val="1002"/>
        </w:numPr>
        <w:pStyle w:val="Compact"/>
      </w:pPr>
      <w:r>
        <w:t xml:space="preserve">Provided musical arrangements for weddings, corporate events, and cultural celebrations in Kuwait City, ensuring unique and memorable experiences for clients.</w:t>
      </w:r>
    </w:p>
    <w:p>
      <w:pPr>
        <w:numPr>
          <w:ilvl w:val="0"/>
          <w:numId w:val="1002"/>
        </w:numPr>
        <w:pStyle w:val="Compact"/>
      </w:pPr>
      <w:r>
        <w:t xml:space="preserve">Partnered with local bands to create original tracks that reflect the essence of Kuwaiti culture while incorporating global music trends.</w:t>
      </w:r>
    </w:p>
    <w:bookmarkEnd w:id="24"/>
    <w:bookmarkStart w:id="25" w:name="music-consultant"/>
    <w:p>
      <w:pPr>
        <w:pStyle w:val="Heading3"/>
      </w:pPr>
      <w:r>
        <w:t xml:space="preserve">Music Consultant</w:t>
      </w:r>
    </w:p>
    <w:p>
      <w:pPr>
        <w:pStyle w:val="FirstParagraph"/>
      </w:pPr>
      <w:r>
        <w:rPr>
          <w:bCs/>
          <w:b/>
        </w:rPr>
        <w:t xml:space="preserve">Kuwait Cultural Heritage Society, Kuwait City, Kuwait</w:t>
      </w:r>
    </w:p>
    <w:p>
      <w:pPr>
        <w:pStyle w:val="BodyText"/>
      </w:pPr>
      <w:r>
        <w:rPr>
          <w:iCs/>
          <w:i/>
        </w:rPr>
        <w:t xml:space="preserve">June 2013 – August 2015</w:t>
      </w:r>
    </w:p>
    <w:p>
      <w:pPr>
        <w:numPr>
          <w:ilvl w:val="0"/>
          <w:numId w:val="1003"/>
        </w:numPr>
        <w:pStyle w:val="Compact"/>
      </w:pPr>
      <w:r>
        <w:t xml:space="preserve">Advised on the preservation and promotion of traditional Kuwaiti music through educational programs and public exhibitions.</w:t>
      </w:r>
    </w:p>
    <w:p>
      <w:pPr>
        <w:numPr>
          <w:ilvl w:val="0"/>
          <w:numId w:val="1003"/>
        </w:numPr>
        <w:pStyle w:val="Compact"/>
      </w:pPr>
      <w:r>
        <w:t xml:space="preserve">Contributed to the digitization of historical audio archives, making rare recordings accessible to new generations in Kuwait City.</w:t>
      </w:r>
    </w:p>
    <w:p>
      <w:pPr>
        <w:numPr>
          <w:ilvl w:val="0"/>
          <w:numId w:val="1003"/>
        </w:numPr>
        <w:pStyle w:val="Compact"/>
      </w:pPr>
      <w:r>
        <w:t xml:space="preserve">Organized workshops for students and professionals to explore the historical significance of Kuwaiti musical instruments and rhythms.</w:t>
      </w:r>
    </w:p>
    <w:bookmarkEnd w:id="25"/>
    <w:bookmarkEnd w:id="26"/>
    <w:bookmarkStart w:id="29" w:name="education"/>
    <w:p>
      <w:pPr>
        <w:pStyle w:val="Heading2"/>
      </w:pPr>
      <w:r>
        <w:t xml:space="preserve">Education</w:t>
      </w:r>
    </w:p>
    <w:bookmarkStart w:id="27" w:name="Xa30652c496614c7e92cb3e7132afc190548c9ae"/>
    <w:p>
      <w:pPr>
        <w:pStyle w:val="Heading3"/>
      </w:pPr>
      <w:r>
        <w:t xml:space="preserve">Bachelor of Music in Arabic Traditional Instruments</w:t>
      </w:r>
    </w:p>
    <w:p>
      <w:pPr>
        <w:pStyle w:val="FirstParagraph"/>
      </w:pPr>
      <w:r>
        <w:rPr>
          <w:bCs/>
          <w:b/>
        </w:rPr>
        <w:t xml:space="preserve">Kuwait University, Kuwait City, Kuwait</w:t>
      </w:r>
    </w:p>
    <w:p>
      <w:pPr>
        <w:pStyle w:val="BodyText"/>
      </w:pPr>
      <w:r>
        <w:rPr>
          <w:iCs/>
          <w:i/>
        </w:rPr>
        <w:t xml:space="preserve">Graduated: 2012</w:t>
      </w:r>
    </w:p>
    <w:p>
      <w:pPr>
        <w:numPr>
          <w:ilvl w:val="0"/>
          <w:numId w:val="1004"/>
        </w:numPr>
        <w:pStyle w:val="Compact"/>
      </w:pPr>
      <w:r>
        <w:t xml:space="preserve">Specialized in the oud and qanun, with a focus on classical Arabic compositions.</w:t>
      </w:r>
    </w:p>
    <w:p>
      <w:pPr>
        <w:numPr>
          <w:ilvl w:val="0"/>
          <w:numId w:val="1004"/>
        </w:numPr>
        <w:pStyle w:val="Compact"/>
      </w:pPr>
      <w:r>
        <w:t xml:space="preserve">Participated in university-led projects to restore historical musical manuscripts from the 19th century.</w:t>
      </w:r>
    </w:p>
    <w:bookmarkEnd w:id="27"/>
    <w:bookmarkStart w:id="28" w:name="X3be7c91a06bed26f57a7a729a652c4c1580f7e6"/>
    <w:p>
      <w:pPr>
        <w:pStyle w:val="Heading3"/>
      </w:pPr>
      <w:r>
        <w:t xml:space="preserve">Advanced Certification in Digital Music Production</w:t>
      </w:r>
    </w:p>
    <w:p>
      <w:pPr>
        <w:pStyle w:val="FirstParagraph"/>
      </w:pPr>
      <w:r>
        <w:rPr>
          <w:bCs/>
          <w:b/>
        </w:rPr>
        <w:t xml:space="preserve">International Institute of Electronic Arts, Dubai, UAE</w:t>
      </w:r>
    </w:p>
    <w:p>
      <w:pPr>
        <w:pStyle w:val="BodyText"/>
      </w:pPr>
      <w:r>
        <w:rPr>
          <w:iCs/>
          <w:i/>
        </w:rPr>
        <w:t xml:space="preserve">Graduated: 2016</w:t>
      </w:r>
    </w:p>
    <w:p>
      <w:pPr>
        <w:numPr>
          <w:ilvl w:val="0"/>
          <w:numId w:val="1005"/>
        </w:numPr>
        <w:pStyle w:val="Compact"/>
      </w:pPr>
      <w:r>
        <w:t xml:space="preserve">Gained expertise in using software such as Ableton Live and FL Studio to create hybrid musical pieces that merge traditional Kuwaiti sounds with modern beats.</w:t>
      </w:r>
    </w:p>
    <w:p>
      <w:pPr>
        <w:numPr>
          <w:ilvl w:val="0"/>
          <w:numId w:val="1005"/>
        </w:numPr>
        <w:pStyle w:val="Compact"/>
      </w:pPr>
      <w:r>
        <w:t xml:space="preserve">Completed a final project titled "Fusion of Oud and Electronic Music," which was showcased at the Gulf Digital Arts Festival in Kuwait City.</w:t>
      </w:r>
    </w:p>
    <w:bookmarkEnd w:id="28"/>
    <w:bookmarkEnd w:id="29"/>
    <w:bookmarkStart w:id="30" w:name="skills-expertise"/>
    <w:p>
      <w:pPr>
        <w:pStyle w:val="Heading2"/>
      </w:pPr>
      <w:r>
        <w:t xml:space="preserve">Skills &amp; Expertise</w:t>
      </w:r>
    </w:p>
    <w:p>
      <w:pPr>
        <w:numPr>
          <w:ilvl w:val="0"/>
          <w:numId w:val="1006"/>
        </w:numPr>
        <w:pStyle w:val="Compact"/>
      </w:pPr>
      <w:r>
        <w:rPr>
          <w:bCs/>
          <w:b/>
        </w:rPr>
        <w:t xml:space="preserve">Instruments:</w:t>
      </w:r>
      <w:r>
        <w:t xml:space="preserve"> </w:t>
      </w:r>
      <w:r>
        <w:t xml:space="preserve">Oud, Qanun, Violin, and Piano (proficient in both traditional and contemporary styles).</w:t>
      </w:r>
    </w:p>
    <w:p>
      <w:pPr>
        <w:numPr>
          <w:ilvl w:val="0"/>
          <w:numId w:val="1006"/>
        </w:numPr>
        <w:pStyle w:val="Compact"/>
      </w:pPr>
      <w:r>
        <w:rPr>
          <w:bCs/>
          <w:b/>
        </w:rPr>
        <w:t xml:space="preserve">Musical Genres:</w:t>
      </w:r>
      <w:r>
        <w:t xml:space="preserve"> </w:t>
      </w:r>
      <w:r>
        <w:t xml:space="preserve">Arabic classical, fusion jazz, electronic music production.</w:t>
      </w:r>
    </w:p>
    <w:p>
      <w:pPr>
        <w:numPr>
          <w:ilvl w:val="0"/>
          <w:numId w:val="1006"/>
        </w:numPr>
        <w:pStyle w:val="Compact"/>
      </w:pPr>
      <w:r>
        <w:rPr>
          <w:bCs/>
          <w:b/>
        </w:rPr>
        <w:t xml:space="preserve">Software:</w:t>
      </w:r>
      <w:r>
        <w:t xml:space="preserve"> </w:t>
      </w:r>
      <w:r>
        <w:t xml:space="preserve">Ableton Live, FL Studio, Pro Tools (for sound editing and mixing).</w:t>
      </w:r>
    </w:p>
    <w:p>
      <w:pPr>
        <w:numPr>
          <w:ilvl w:val="0"/>
          <w:numId w:val="1006"/>
        </w:numPr>
        <w:pStyle w:val="Compact"/>
      </w:pPr>
      <w:r>
        <w:rPr>
          <w:bCs/>
          <w:b/>
        </w:rPr>
        <w:t xml:space="preserve">Cultural Knowledge:</w:t>
      </w:r>
      <w:r>
        <w:t xml:space="preserve"> </w:t>
      </w:r>
      <w:r>
        <w:t xml:space="preserve">Deep understanding of Kuwaiti musical history, including the role of music in social and historical contexts.</w:t>
      </w:r>
    </w:p>
    <w:p>
      <w:pPr>
        <w:numPr>
          <w:ilvl w:val="0"/>
          <w:numId w:val="1006"/>
        </w:numPr>
        <w:pStyle w:val="Compact"/>
      </w:pPr>
      <w:r>
        <w:rPr>
          <w:bCs/>
          <w:b/>
        </w:rPr>
        <w:t xml:space="preserve">Teaching:</w:t>
      </w:r>
      <w:r>
        <w:t xml:space="preserve"> </w:t>
      </w:r>
      <w:r>
        <w:t xml:space="preserve">Experienced in mentoring students and organizing community-based music programs in Kuwait City.</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Kuwait Music Award – Best Traditional Artist (2019)</w:t>
      </w:r>
    </w:p>
    <w:p>
      <w:pPr>
        <w:numPr>
          <w:ilvl w:val="0"/>
          <w:numId w:val="1007"/>
        </w:numPr>
        <w:pStyle w:val="Compact"/>
      </w:pPr>
      <w:r>
        <w:rPr>
          <w:bCs/>
          <w:b/>
        </w:rPr>
        <w:t xml:space="preserve">Member of the Kuwaiti Musicians Association (KMA)</w:t>
      </w:r>
    </w:p>
    <w:p>
      <w:pPr>
        <w:numPr>
          <w:ilvl w:val="0"/>
          <w:numId w:val="1007"/>
        </w:numPr>
        <w:pStyle w:val="Compact"/>
      </w:pPr>
      <w:r>
        <w:rPr>
          <w:bCs/>
          <w:b/>
        </w:rPr>
        <w:t xml:space="preserve">Certificate in Music Therapy from the Arab Institute of Arts and Sciences, 2020</w:t>
      </w:r>
    </w:p>
    <w:p>
      <w:pPr>
        <w:numPr>
          <w:ilvl w:val="0"/>
          <w:numId w:val="1007"/>
        </w:numPr>
        <w:pStyle w:val="Compact"/>
      </w:pPr>
      <w:r>
        <w:rPr>
          <w:bCs/>
          <w:b/>
        </w:rPr>
        <w:t xml:space="preserve">Recognized by the Kuwait Cultural Council for contributions to preserving national musical heritage (2021)</w:t>
      </w:r>
    </w:p>
    <w:bookmarkEnd w:id="31"/>
    <w:bookmarkStart w:id="32" w:name="projects-collaborations"/>
    <w:p>
      <w:pPr>
        <w:pStyle w:val="Heading2"/>
      </w:pPr>
      <w:r>
        <w:t xml:space="preserve">Projects &amp; Collaborations</w:t>
      </w:r>
    </w:p>
    <w:p>
      <w:pPr>
        <w:pStyle w:val="FirstParagraph"/>
      </w:pPr>
      <w:r>
        <w:rPr>
          <w:bCs/>
          <w:b/>
        </w:rPr>
        <w:t xml:space="preserve">"Echoes of Kuwait" – A Multimedia Project (2018)</w:t>
      </w:r>
      <w:r>
        <w:br/>
      </w:r>
      <w:r>
        <w:t xml:space="preserve">Collaborated with local filmmakers to create a documentary exploring the evolution of Kuwaiti music, featuring live performances and interviews with veteran musicians in Kuwait City.</w:t>
      </w:r>
    </w:p>
    <w:p>
      <w:pPr>
        <w:pStyle w:val="BodyText"/>
      </w:pPr>
      <w:r>
        <w:rPr>
          <w:bCs/>
          <w:b/>
        </w:rPr>
        <w:t xml:space="preserve">Live Album: "Desert Rhythms" (2020)</w:t>
      </w:r>
      <w:r>
        <w:br/>
      </w:r>
      <w:r>
        <w:t xml:space="preserve">Produced a critically acclaimed album blending traditional oud melodies with ambient electronic beats, performed at the Kuwait International Music Festival.</w:t>
      </w:r>
    </w:p>
    <w:p>
      <w:pPr>
        <w:pStyle w:val="BodyText"/>
      </w:pPr>
      <w:r>
        <w:rPr>
          <w:bCs/>
          <w:b/>
        </w:rPr>
        <w:t xml:space="preserve">Kuwait Youth Orchestra – Founder &amp; Conductor (2017)</w:t>
      </w:r>
      <w:r>
        <w:br/>
      </w:r>
      <w:r>
        <w:t xml:space="preserve">Established a youth orchestra to nurture young talent, with members representing diverse backgrounds across Kuwait City.</w:t>
      </w:r>
    </w:p>
    <w:bookmarkEnd w:id="32"/>
    <w:bookmarkStart w:id="33" w:name="language-proficiency"/>
    <w:p>
      <w:pPr>
        <w:pStyle w:val="Heading2"/>
      </w:pPr>
      <w:r>
        <w:t xml:space="preserve">Language Proficiency</w:t>
      </w:r>
    </w:p>
    <w:p>
      <w:pPr>
        <w:numPr>
          <w:ilvl w:val="0"/>
          <w:numId w:val="1008"/>
        </w:numPr>
        <w:pStyle w:val="Compact"/>
      </w:pPr>
      <w:r>
        <w:t xml:space="preserve">Arabic (Fluent)</w:t>
      </w:r>
    </w:p>
    <w:p>
      <w:pPr>
        <w:numPr>
          <w:ilvl w:val="0"/>
          <w:numId w:val="1008"/>
        </w:numPr>
        <w:pStyle w:val="Compact"/>
      </w:pPr>
      <w:r>
        <w:t xml:space="preserve">English (Proficient in written and spoken communication)</w:t>
      </w:r>
    </w:p>
    <w:bookmarkEnd w:id="33"/>
    <w:bookmarkStart w:id="34" w:name="references"/>
    <w:p>
      <w:pPr>
        <w:pStyle w:val="Heading2"/>
      </w:pPr>
      <w:r>
        <w:t xml:space="preserve">References</w:t>
      </w:r>
    </w:p>
    <w:p>
      <w:pPr>
        <w:pStyle w:val="FirstParagraph"/>
      </w:pPr>
      <w:r>
        <w:t xml:space="preserve">Available upon request. Contact: ahmed.al-faraj@musiciankuwait.com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Musician in Kuwait City</dc:title>
  <dc:creator/>
  <dc:language>en</dc:language>
  <cp:keywords/>
  <dcterms:created xsi:type="dcterms:W3CDTF">2026-07-23T11:47:04Z</dcterms:created>
  <dcterms:modified xsi:type="dcterms:W3CDTF">2026-07-23T11:47:04Z</dcterms:modified>
</cp:coreProperties>
</file>

<file path=docProps/custom.xml><?xml version="1.0" encoding="utf-8"?>
<Properties xmlns="http://schemas.openxmlformats.org/officeDocument/2006/custom-properties" xmlns:vt="http://schemas.openxmlformats.org/officeDocument/2006/docPropsVTypes"/>
</file>