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X826b92057b87cba3504f6737f626c5dfddf8816"/>
    <w:p>
      <w:pPr>
        <w:pStyle w:val="Heading1"/>
      </w:pPr>
      <w:r>
        <w:t xml:space="preserve">Musician Resume: A Professional Profile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Musician with over [X] years of experience in the vibrant cultural landscape of Sudan Khartoum. Specializing in traditional Sudanese rhythms, contemporary music production, and live performance, I bring a unique blend of technical expertise and cultural authenticity to every project. My career has been deeply rooted in the heart of Khartoum, where I have collaborated with local artists, performed at community events, and contributed to the preservation of Sudan's rich musical heritage. As a Resume for a Musician in Sudan Khartoum, this document highlights my journey as a performer, educator, and advocate for music as a unifying force in the region.</w:t>
      </w:r>
    </w:p>
    <w:bookmarkEnd w:id="21"/>
    <w:bookmarkStart w:id="22" w:name="skills"/>
    <w:p>
      <w:pPr>
        <w:pStyle w:val="Heading2"/>
      </w:pPr>
      <w:r>
        <w:t xml:space="preserve">Skills</w:t>
      </w:r>
    </w:p>
    <w:p>
      <w:pPr>
        <w:numPr>
          <w:ilvl w:val="0"/>
          <w:numId w:val="1001"/>
        </w:numPr>
        <w:pStyle w:val="Compact"/>
      </w:pPr>
      <w:r>
        <w:rPr>
          <w:bCs/>
          <w:b/>
        </w:rPr>
        <w:t xml:space="preserve">Instruments:</w:t>
      </w:r>
      <w:r>
        <w:t xml:space="preserve"> </w:t>
      </w:r>
      <w:r>
        <w:t xml:space="preserve">Oud, Kamancheh (Sudanese fiddle), Drums, and Piano</w:t>
      </w:r>
    </w:p>
    <w:p>
      <w:pPr>
        <w:numPr>
          <w:ilvl w:val="0"/>
          <w:numId w:val="1001"/>
        </w:numPr>
        <w:pStyle w:val="Compact"/>
      </w:pPr>
      <w:r>
        <w:rPr>
          <w:bCs/>
          <w:b/>
        </w:rPr>
        <w:t xml:space="preserve">Musical Styles:</w:t>
      </w:r>
      <w:r>
        <w:t xml:space="preserve"> </w:t>
      </w:r>
      <w:r>
        <w:t xml:space="preserve">Traditional Sudanese Folklore, Arabic Pop, Fusion Genres, and Modern Electronic Music</w:t>
      </w:r>
    </w:p>
    <w:p>
      <w:pPr>
        <w:numPr>
          <w:ilvl w:val="0"/>
          <w:numId w:val="1001"/>
        </w:numPr>
        <w:pStyle w:val="Compact"/>
      </w:pPr>
      <w:r>
        <w:rPr>
          <w:bCs/>
          <w:b/>
        </w:rPr>
        <w:t xml:space="preserve">Performance:</w:t>
      </w:r>
      <w:r>
        <w:t xml:space="preserve"> </w:t>
      </w:r>
      <w:r>
        <w:t xml:space="preserve">Live Concerts, Studio Recording, and Stage Production</w:t>
      </w:r>
    </w:p>
    <w:p>
      <w:pPr>
        <w:numPr>
          <w:ilvl w:val="0"/>
          <w:numId w:val="1001"/>
        </w:numPr>
        <w:pStyle w:val="Compact"/>
      </w:pPr>
      <w:r>
        <w:rPr>
          <w:bCs/>
          <w:b/>
        </w:rPr>
        <w:t xml:space="preserve">Educational:</w:t>
      </w:r>
      <w:r>
        <w:t xml:space="preserve"> </w:t>
      </w:r>
      <w:r>
        <w:t xml:space="preserve">Music Theory Teaching, Workshop Facilitation in Khartoum Schools</w:t>
      </w:r>
    </w:p>
    <w:p>
      <w:pPr>
        <w:numPr>
          <w:ilvl w:val="0"/>
          <w:numId w:val="1001"/>
        </w:numPr>
        <w:pStyle w:val="Compact"/>
      </w:pPr>
      <w:r>
        <w:rPr>
          <w:bCs/>
          <w:b/>
        </w:rPr>
        <w:t xml:space="preserve">Cultural Awareness:</w:t>
      </w:r>
      <w:r>
        <w:t xml:space="preserve"> </w:t>
      </w:r>
      <w:r>
        <w:t xml:space="preserve">Deep understanding of Sudanese rhythms, dialects, and ceremonial music practices</w:t>
      </w:r>
    </w:p>
    <w:p>
      <w:pPr>
        <w:numPr>
          <w:ilvl w:val="0"/>
          <w:numId w:val="1001"/>
        </w:numPr>
        <w:pStyle w:val="Compact"/>
      </w:pPr>
      <w:r>
        <w:rPr>
          <w:bCs/>
          <w:b/>
        </w:rPr>
        <w:t xml:space="preserve">Technology:</w:t>
      </w:r>
      <w:r>
        <w:t xml:space="preserve"> </w:t>
      </w:r>
      <w:r>
        <w:t xml:space="preserve">Proficient in Pro Tools, Logic Pro, and Soundtrap for music production</w:t>
      </w:r>
    </w:p>
    <w:bookmarkEnd w:id="22"/>
    <w:bookmarkStart w:id="27" w:name="experience"/>
    <w:p>
      <w:pPr>
        <w:pStyle w:val="Heading2"/>
      </w:pPr>
      <w:r>
        <w:t xml:space="preserve">Experience</w:t>
      </w:r>
    </w:p>
    <w:bookmarkStart w:id="23" w:name="X22a582cdab62b63693eb2ad38c5f110ceaf2b17"/>
    <w:p>
      <w:pPr>
        <w:pStyle w:val="Heading3"/>
      </w:pPr>
      <w:r>
        <w:t xml:space="preserve">Sudan Khartoum Music School - Music Instructor (2018–Present)</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Taught traditional and modern music techniques to over 200 students annually. Designed curricula that integrated Sudanese musical elements with global trends. Organized annual cultural festivals in Khartoum, showcasing student performances and local artists.</w:t>
      </w:r>
    </w:p>
    <w:bookmarkEnd w:id="23"/>
    <w:bookmarkStart w:id="24" w:name="Xa4464e0e37b52d826300e34b6c29d607463daf9"/>
    <w:p>
      <w:pPr>
        <w:pStyle w:val="Heading3"/>
      </w:pPr>
      <w:r>
        <w:t xml:space="preserve">Khartoum Ensemble - Lead Performer (2015–2018)</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Collaborated with a group of 10 musicians to perform at national events, including the Khartoum International Arts Festival. Specialized in composing and arranging pieces that blended traditional Nubian melodies with contemporary beats. Conducted workshops for aspiring musicians in Khartoum's urban centers.</w:t>
      </w:r>
    </w:p>
    <w:bookmarkEnd w:id="24"/>
    <w:bookmarkStart w:id="25" w:name="X233c853119a2727f0da9f2d62252e99fbd9c3af"/>
    <w:p>
      <w:pPr>
        <w:pStyle w:val="Heading3"/>
      </w:pPr>
      <w:r>
        <w:t xml:space="preserve">Sudan Music Collective - Freelance Composer (2012–2015)</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Created original compositions for local radio stations and community projects. Partnered with NGOs in Khartoum to produce music that addressed social issues such as education and women's empowerment. Produced a 10-track album titled "Echoes of the Nile," which gained regional recognition.</w:t>
      </w:r>
    </w:p>
    <w:bookmarkEnd w:id="25"/>
    <w:bookmarkStart w:id="26" w:name="X0b1459c2fbe8a802f5ad339c1c03291c1100115"/>
    <w:p>
      <w:pPr>
        <w:pStyle w:val="Heading3"/>
      </w:pPr>
      <w:r>
        <w:t xml:space="preserve">Khartoum Cultural Center - Event Coordinator (2010–2012)</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Planned and executed music events, including weddings, religious ceremonies, and public concerts. Worked closely with traditional musicians to preserve endangered musical practices in Khartoum. Managed a team of 15 volunteers to ensure seamless event execution.</w:t>
      </w:r>
    </w:p>
    <w:bookmarkEnd w:id="26"/>
    <w:bookmarkEnd w:id="27"/>
    <w:bookmarkStart w:id="30" w:name="educational-background"/>
    <w:p>
      <w:pPr>
        <w:pStyle w:val="Heading2"/>
      </w:pPr>
      <w:r>
        <w:t xml:space="preserve">Educational Background</w:t>
      </w:r>
    </w:p>
    <w:bookmarkStart w:id="28" w:name="Xb8c8de2b4e39beee92e8248a813ed02eb1f72a1"/>
    <w:p>
      <w:pPr>
        <w:pStyle w:val="Heading3"/>
      </w:pPr>
      <w:r>
        <w:t xml:space="preserve">Bachelor of Music - Sudan University of Science and Technology (2008–2012)</w:t>
      </w:r>
    </w:p>
    <w:p>
      <w:pPr>
        <w:pStyle w:val="FirstParagraph"/>
      </w:pPr>
      <w:r>
        <w:rPr>
          <w:bCs/>
          <w:b/>
        </w:rPr>
        <w:t xml:space="preserve">Location:</w:t>
      </w:r>
      <w:r>
        <w:t xml:space="preserve"> </w:t>
      </w:r>
      <w:r>
        <w:t xml:space="preserve">Khartoum, Sudan</w:t>
      </w:r>
      <w:r>
        <w:br/>
      </w:r>
      <w:r>
        <w:rPr>
          <w:bCs/>
          <w:b/>
        </w:rPr>
        <w:t xml:space="preserve">Relevant Courses:</w:t>
      </w:r>
      <w:r>
        <w:t xml:space="preserve"> </w:t>
      </w:r>
      <w:r>
        <w:t xml:space="preserve">Ethnomusicology, African Rhythms, and Music Production.</w:t>
      </w:r>
      <w:r>
        <w:br/>
      </w:r>
      <w:r>
        <w:rPr>
          <w:bCs/>
          <w:b/>
        </w:rPr>
        <w:t xml:space="preserve">Awards:</w:t>
      </w:r>
      <w:r>
        <w:t xml:space="preserve"> </w:t>
      </w:r>
      <w:r>
        <w:t xml:space="preserve">Best Thesis Award for "The Role of Traditional Instruments in Modern Sudanese Music."</w:t>
      </w:r>
    </w:p>
    <w:bookmarkEnd w:id="28"/>
    <w:bookmarkStart w:id="29" w:name="X052e6a4598f517d2655831f6fa1b1e91dca4f23"/>
    <w:p>
      <w:pPr>
        <w:pStyle w:val="Heading3"/>
      </w:pPr>
      <w:r>
        <w:t xml:space="preserve">Diploma in Music Technology - Khartoum Institute of Arts (2013–2014)</w:t>
      </w:r>
    </w:p>
    <w:p>
      <w:pPr>
        <w:pStyle w:val="FirstParagraph"/>
      </w:pPr>
      <w:r>
        <w:rPr>
          <w:bCs/>
          <w:b/>
        </w:rPr>
        <w:t xml:space="preserve">Location:</w:t>
      </w:r>
      <w:r>
        <w:t xml:space="preserve"> </w:t>
      </w:r>
      <w:r>
        <w:t xml:space="preserve">Khartoum, Sudan</w:t>
      </w:r>
      <w:r>
        <w:br/>
      </w:r>
      <w:r>
        <w:rPr>
          <w:bCs/>
          <w:b/>
        </w:rPr>
        <w:t xml:space="preserve">Courses:</w:t>
      </w:r>
      <w:r>
        <w:t xml:space="preserve"> </w:t>
      </w:r>
      <w:r>
        <w:t xml:space="preserve">Digital Audio Workstations, Sound Engineering, and Studio Techniques.</w:t>
      </w:r>
    </w:p>
    <w:bookmarkEnd w:id="29"/>
    <w:bookmarkEnd w:id="30"/>
    <w:bookmarkStart w:id="31" w:name="certifications"/>
    <w:p>
      <w:pPr>
        <w:pStyle w:val="Heading2"/>
      </w:pPr>
      <w:r>
        <w:t xml:space="preserve">Certifications</w:t>
      </w:r>
    </w:p>
    <w:p>
      <w:pPr>
        <w:numPr>
          <w:ilvl w:val="0"/>
          <w:numId w:val="1002"/>
        </w:numPr>
        <w:pStyle w:val="Compact"/>
      </w:pPr>
      <w:r>
        <w:rPr>
          <w:bCs/>
          <w:b/>
        </w:rPr>
        <w:t xml:space="preserve">Sudanese Music Preservation Workshop (2017)</w:t>
      </w:r>
      <w:r>
        <w:t xml:space="preserve"> </w:t>
      </w:r>
      <w:r>
        <w:t xml:space="preserve">– Khartoum Cultural Heritage Council</w:t>
      </w:r>
    </w:p>
    <w:p>
      <w:pPr>
        <w:numPr>
          <w:ilvl w:val="0"/>
          <w:numId w:val="1002"/>
        </w:numPr>
        <w:pStyle w:val="Compact"/>
      </w:pPr>
      <w:r>
        <w:rPr>
          <w:bCs/>
          <w:b/>
        </w:rPr>
        <w:t xml:space="preserve">Advanced Music Production Certification (2019)</w:t>
      </w:r>
      <w:r>
        <w:t xml:space="preserve"> </w:t>
      </w:r>
      <w:r>
        <w:t xml:space="preserve">– Online Course via Coursera</w:t>
      </w:r>
    </w:p>
    <w:p>
      <w:pPr>
        <w:numPr>
          <w:ilvl w:val="0"/>
          <w:numId w:val="1002"/>
        </w:numPr>
        <w:pStyle w:val="Compact"/>
      </w:pPr>
      <w:r>
        <w:rPr>
          <w:bCs/>
          <w:b/>
        </w:rPr>
        <w:t xml:space="preserve">Certificate in Musical Education (2020)</w:t>
      </w:r>
      <w:r>
        <w:t xml:space="preserve"> </w:t>
      </w:r>
      <w:r>
        <w:t xml:space="preserve">– Sudan Teachers' Association</w:t>
      </w:r>
    </w:p>
    <w:bookmarkEnd w:id="31"/>
    <w:bookmarkStart w:id="32"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Sudanese Dialects (Proficient)</w:t>
      </w:r>
    </w:p>
    <w:bookmarkEnd w:id="32"/>
    <w:bookmarkStart w:id="33" w:name="projects-and-contributions"/>
    <w:p>
      <w:pPr>
        <w:pStyle w:val="Heading2"/>
      </w:pPr>
      <w:r>
        <w:t xml:space="preserve">Projects and Contributions</w:t>
      </w:r>
    </w:p>
    <w:p>
      <w:pPr>
        <w:pStyle w:val="FirstParagraph"/>
      </w:pPr>
      <w:r>
        <w:rPr>
          <w:bCs/>
          <w:b/>
        </w:rPr>
        <w:t xml:space="preserve">"Sudan Sounds Project" (2019–Present):</w:t>
      </w:r>
      <w:r>
        <w:t xml:space="preserve"> </w:t>
      </w:r>
      <w:r>
        <w:t xml:space="preserve">A multimedia initiative to document and digitize traditional Sudanese music in Khartoum. Collaborated with local elders and musicians to archive rare recordings, which were later exhibited at the National Museum of Sudan.</w:t>
      </w:r>
    </w:p>
    <w:p>
      <w:pPr>
        <w:pStyle w:val="BodyText"/>
      </w:pPr>
      <w:r>
        <w:rPr>
          <w:bCs/>
          <w:b/>
        </w:rPr>
        <w:t xml:space="preserve">Community Music Workshops (2016–2021):</w:t>
      </w:r>
      <w:r>
        <w:t xml:space="preserve"> </w:t>
      </w:r>
      <w:r>
        <w:t xml:space="preserve">Conducted free workshops in underserved areas of Khartoum, teaching children and adults how to play traditional instruments. Partnered with NGOs like Save the Children to reach over 500 participants.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Start w:id="35" w:name="conclusion"/>
    <w:p>
      <w:pPr>
        <w:pStyle w:val="Heading2"/>
      </w:pPr>
      <w:r>
        <w:t xml:space="preserve">Conclusion</w:t>
      </w:r>
    </w:p>
    <w:p>
      <w:pPr>
        <w:pStyle w:val="FirstParagraph"/>
      </w:pPr>
      <w:r>
        <w:t xml:space="preserve">This Resume for a Musician in Sudan Khartoum reflects a lifelong commitment to preserving and innovating the region's musical traditions. From teaching at local institutions to performing on national stages, my work is deeply rooted in the cultural identity of Khartoum. As a professional, I aim to bridge the gap between heritage and modernity, ensuring that Sudanese music continues to thrive in both local and global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Sudan Khartoum</dc:title>
  <dc:creator/>
  <dc:language>en</dc:language>
  <cp:keywords/>
  <dcterms:created xsi:type="dcterms:W3CDTF">2026-07-23T05:56:05Z</dcterms:created>
  <dcterms:modified xsi:type="dcterms:W3CDTF">2026-07-23T05:56:05Z</dcterms:modified>
</cp:coreProperties>
</file>

<file path=docProps/custom.xml><?xml version="1.0" encoding="utf-8"?>
<Properties xmlns="http://schemas.openxmlformats.org/officeDocument/2006/custom-properties" xmlns:vt="http://schemas.openxmlformats.org/officeDocument/2006/docPropsVTypes"/>
</file>