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Turkey</w:t>
      </w:r>
      <w:r>
        <w:t xml:space="preserve"> </w:t>
      </w:r>
      <w:r>
        <w:t xml:space="preserve">Ankara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Ankara, Turkey</w:t>
      </w:r>
      <w:r>
        <w:br/>
      </w:r>
      <w:r>
        <w:rPr>
          <w:bCs/>
          <w:b/>
        </w:rPr>
        <w:t xml:space="preserve">Email:</w:t>
      </w:r>
      <w:r>
        <w:t xml:space="preserve"> </w:t>
      </w:r>
      <w:r>
        <w:t xml:space="preserve">ahmet.yilmaz.musician@gmail.com</w:t>
      </w:r>
      <w:r>
        <w:br/>
      </w:r>
      <w:r>
        <w:rPr>
          <w:bCs/>
          <w:b/>
        </w:rPr>
        <w:t xml:space="preserve">Phone:</w:t>
      </w:r>
      <w:r>
        <w:t xml:space="preserve"> </w:t>
      </w:r>
      <w:r>
        <w:t xml:space="preserve">+90 555 123 4567</w:t>
      </w:r>
      <w:r>
        <w:br/>
      </w:r>
      <w:r>
        <w:rPr>
          <w:bCs/>
          <w:b/>
        </w:rPr>
        <w:t xml:space="preserve">LinkedIn:</w:t>
      </w:r>
      <w:r>
        <w:t xml:space="preserve"> </w:t>
      </w:r>
      <w:r>
        <w:t xml:space="preserve">linkedin.com/in/ahmetyilmazmusician</w:t>
      </w:r>
    </w:p>
    <w:bookmarkEnd w:id="20"/>
    <w:bookmarkStart w:id="21" w:name="professional-summary"/>
    <w:p>
      <w:pPr>
        <w:pStyle w:val="Heading2"/>
      </w:pPr>
      <w:r>
        <w:t xml:space="preserve">Professional Summary</w:t>
      </w:r>
    </w:p>
    <w:p>
      <w:pPr>
        <w:pStyle w:val="FirstParagraph"/>
      </w:pPr>
      <w:r>
        <w:t xml:space="preserve">A dedicated and passionate musician based in Turkey Ankara, with over 10 years of experience in performing, composing, and teaching. Specializing in traditional Turkish music while embracing modern genres like jazz and world music. Committed to promoting cultural heritage through musical excellence and community engagement. A strong collaborator with local artists, orchestras, and cultural institutions across Ankara.</w:t>
      </w:r>
    </w:p>
    <w:bookmarkEnd w:id="21"/>
    <w:bookmarkStart w:id="22" w:name="education"/>
    <w:p>
      <w:pPr>
        <w:pStyle w:val="Heading2"/>
      </w:pPr>
      <w:r>
        <w:t xml:space="preserve">Education</w:t>
      </w:r>
    </w:p>
    <w:p>
      <w:pPr>
        <w:pStyle w:val="FirstParagraph"/>
      </w:pPr>
      <w:r>
        <w:rPr>
          <w:bCs/>
          <w:b/>
        </w:rPr>
        <w:t xml:space="preserve">Ankara State Conservatory (Müzik Enstitüsü)</w:t>
      </w:r>
      <w:r>
        <w:br/>
      </w:r>
      <w:r>
        <w:t xml:space="preserve">B.A. in Music Performance, 2010–2014</w:t>
      </w:r>
      <w:r>
        <w:br/>
      </w:r>
      <w:r>
        <w:t xml:space="preserve">Specializing in Oud and Traditional Turkish Instrumental Techniques</w:t>
      </w:r>
    </w:p>
    <w:bookmarkEnd w:id="22"/>
    <w:bookmarkStart w:id="26" w:name="work-experience"/>
    <w:p>
      <w:pPr>
        <w:pStyle w:val="Heading2"/>
      </w:pPr>
      <w:r>
        <w:t xml:space="preserve">Work Experience</w:t>
      </w:r>
    </w:p>
    <w:bookmarkStart w:id="23" w:name="musician-composer"/>
    <w:p>
      <w:pPr>
        <w:pStyle w:val="Heading3"/>
      </w:pPr>
      <w:r>
        <w:t xml:space="preserve">Musician &amp; Composer</w:t>
      </w:r>
    </w:p>
    <w:p>
      <w:pPr>
        <w:pStyle w:val="FirstParagraph"/>
      </w:pPr>
      <w:r>
        <w:rPr>
          <w:bCs/>
          <w:b/>
        </w:rPr>
        <w:t xml:space="preserve">Ankara Folklore Ensemble</w:t>
      </w:r>
      <w:r>
        <w:br/>
      </w:r>
      <w:r>
        <w:t xml:space="preserve">2015–Present</w:t>
      </w:r>
      <w:r>
        <w:br/>
      </w:r>
      <w:r>
        <w:t xml:space="preserve">- Directed and performed in over 50 traditional Turkish music events across Ankara, including the annual Ankara Culture Festival.</w:t>
      </w:r>
      <w:r>
        <w:br/>
      </w:r>
      <w:r>
        <w:t xml:space="preserve">- Collaborated with local composers to create original pieces blending folk melodies with contemporary arrangements.</w:t>
      </w:r>
      <w:r>
        <w:br/>
      </w:r>
      <w:r>
        <w:t xml:space="preserve">- Provided musical education workshops for youth in underserved communities.</w:t>
      </w:r>
    </w:p>
    <w:bookmarkEnd w:id="23"/>
    <w:bookmarkStart w:id="24" w:name="freelance-musician"/>
    <w:p>
      <w:pPr>
        <w:pStyle w:val="Heading3"/>
      </w:pPr>
      <w:r>
        <w:t xml:space="preserve">Freelance Musician</w:t>
      </w:r>
    </w:p>
    <w:p>
      <w:pPr>
        <w:pStyle w:val="FirstParagraph"/>
      </w:pPr>
      <w:r>
        <w:rPr>
          <w:bCs/>
          <w:b/>
        </w:rPr>
        <w:t xml:space="preserve">Various Venues in Turkey Ankara</w:t>
      </w:r>
      <w:r>
        <w:br/>
      </w:r>
      <w:r>
        <w:t xml:space="preserve">2012–2015</w:t>
      </w:r>
      <w:r>
        <w:br/>
      </w:r>
      <w:r>
        <w:t xml:space="preserve">- Performed at iconic locations such as Kocatepe Mosque, Anatolia Park, and local cafés.</w:t>
      </w:r>
      <w:r>
        <w:br/>
      </w:r>
      <w:r>
        <w:t xml:space="preserve">- Conducted private music lessons for students of all ages, focusing on Turkish classical and modern styles.</w:t>
      </w:r>
      <w:r>
        <w:br/>
      </w:r>
      <w:r>
        <w:t xml:space="preserve">- Participated in regional music competitions, winning awards for original compositions.</w:t>
      </w:r>
    </w:p>
    <w:bookmarkEnd w:id="24"/>
    <w:bookmarkStart w:id="25" w:name="music-teacher"/>
    <w:p>
      <w:pPr>
        <w:pStyle w:val="Heading3"/>
      </w:pPr>
      <w:r>
        <w:t xml:space="preserve">Music Teacher</w:t>
      </w:r>
    </w:p>
    <w:p>
      <w:pPr>
        <w:pStyle w:val="FirstParagraph"/>
      </w:pPr>
      <w:r>
        <w:rPr>
          <w:bCs/>
          <w:b/>
        </w:rPr>
        <w:t xml:space="preserve">Ankara Music Academy</w:t>
      </w:r>
      <w:r>
        <w:br/>
      </w:r>
      <w:r>
        <w:t xml:space="preserve">2018–2021</w:t>
      </w:r>
      <w:r>
        <w:br/>
      </w:r>
      <w:r>
        <w:t xml:space="preserve">- Taught instrumental techniques and music theory to over 100 students.</w:t>
      </w:r>
      <w:r>
        <w:br/>
      </w:r>
      <w:r>
        <w:t xml:space="preserve">- Designed curricula that integrated traditional Turkish music with global influences.</w:t>
      </w:r>
      <w:r>
        <w:br/>
      </w:r>
      <w:r>
        <w:t xml:space="preserve">- Organized annual recitals showcasing student talent in Ankara's cultural centers.</w:t>
      </w:r>
    </w:p>
    <w:bookmarkEnd w:id="25"/>
    <w:bookmarkEnd w:id="26"/>
    <w:bookmarkStart w:id="27" w:name="skills"/>
    <w:p>
      <w:pPr>
        <w:pStyle w:val="Heading2"/>
      </w:pPr>
      <w:r>
        <w:t xml:space="preserve">Skills</w:t>
      </w:r>
    </w:p>
    <w:p>
      <w:pPr>
        <w:numPr>
          <w:ilvl w:val="0"/>
          <w:numId w:val="1001"/>
        </w:numPr>
        <w:pStyle w:val="Compact"/>
      </w:pPr>
      <w:r>
        <w:rPr>
          <w:bCs/>
          <w:b/>
        </w:rPr>
        <w:t xml:space="preserve">Instruments:</w:t>
      </w:r>
      <w:r>
        <w:t xml:space="preserve"> </w:t>
      </w:r>
      <w:r>
        <w:t xml:space="preserve">Oud, Ney, Tanbur, and Western Piano</w:t>
      </w:r>
    </w:p>
    <w:p>
      <w:pPr>
        <w:numPr>
          <w:ilvl w:val="0"/>
          <w:numId w:val="1001"/>
        </w:numPr>
        <w:pStyle w:val="Compact"/>
      </w:pPr>
      <w:r>
        <w:rPr>
          <w:bCs/>
          <w:b/>
        </w:rPr>
        <w:t xml:space="preserve">Genres:</w:t>
      </w:r>
      <w:r>
        <w:t xml:space="preserve"> </w:t>
      </w:r>
      <w:r>
        <w:t xml:space="preserve">Traditional Turkish Folk Music, Jazz Fusion, Classical Composition</w:t>
      </w:r>
    </w:p>
    <w:p>
      <w:pPr>
        <w:numPr>
          <w:ilvl w:val="0"/>
          <w:numId w:val="1001"/>
        </w:numPr>
        <w:pStyle w:val="Compact"/>
      </w:pPr>
      <w:r>
        <w:rPr>
          <w:bCs/>
          <w:b/>
        </w:rPr>
        <w:t xml:space="preserve">Languages:</w:t>
      </w:r>
      <w:r>
        <w:t xml:space="preserve"> </w:t>
      </w:r>
      <w:r>
        <w:t xml:space="preserve">Turkish (native), English (fluent), Arabic (basic)</w:t>
      </w:r>
    </w:p>
    <w:p>
      <w:pPr>
        <w:numPr>
          <w:ilvl w:val="0"/>
          <w:numId w:val="1001"/>
        </w:numPr>
        <w:pStyle w:val="Compact"/>
      </w:pPr>
      <w:r>
        <w:rPr>
          <w:bCs/>
          <w:b/>
        </w:rPr>
        <w:t xml:space="preserve">Software:</w:t>
      </w:r>
      <w:r>
        <w:t xml:space="preserve"> </w:t>
      </w:r>
      <w:r>
        <w:t xml:space="preserve">Logic Pro X, FL Studio, Adobe Audition</w:t>
      </w:r>
    </w:p>
    <w:p>
      <w:pPr>
        <w:numPr>
          <w:ilvl w:val="0"/>
          <w:numId w:val="1001"/>
        </w:numPr>
        <w:pStyle w:val="Compact"/>
      </w:pPr>
      <w:r>
        <w:rPr>
          <w:bCs/>
          <w:b/>
        </w:rPr>
        <w:t xml:space="preserve">Cultural Knowledge:</w:t>
      </w:r>
      <w:r>
        <w:t xml:space="preserve"> </w:t>
      </w:r>
      <w:r>
        <w:t xml:space="preserve">Deep understanding of Ankara's musical traditions and festivals</w:t>
      </w:r>
    </w:p>
    <w:bookmarkEnd w:id="27"/>
    <w:bookmarkStart w:id="28" w:name="projects-performances"/>
    <w:p>
      <w:pPr>
        <w:pStyle w:val="Heading2"/>
      </w:pPr>
      <w:r>
        <w:t xml:space="preserve">Projects &amp; Performances</w:t>
      </w:r>
    </w:p>
    <w:p>
      <w:pPr>
        <w:pStyle w:val="FirstParagraph"/>
      </w:pPr>
      <w:r>
        <w:rPr>
          <w:bCs/>
          <w:b/>
        </w:rPr>
        <w:t xml:space="preserve">"Ankara Soundscape" (2019)</w:t>
      </w:r>
      <w:r>
        <w:br/>
      </w:r>
      <w:r>
        <w:t xml:space="preserve">- Composed and performed a 30-minute piece featuring traditional Turkish instruments, premiered at the Ankara Art Center.</w:t>
      </w:r>
      <w:r>
        <w:br/>
      </w:r>
      <w:r>
        <w:t xml:space="preserve">- Collaborated with visual artists to create a multimedia experience for the audience.</w:t>
      </w:r>
    </w:p>
    <w:p>
      <w:pPr>
        <w:pStyle w:val="BodyText"/>
      </w:pPr>
      <w:r>
        <w:rPr>
          <w:bCs/>
          <w:b/>
        </w:rPr>
        <w:t xml:space="preserve">"Folklore in Modern Harmony" (2020)</w:t>
      </w:r>
      <w:r>
        <w:br/>
      </w:r>
      <w:r>
        <w:t xml:space="preserve">- Led a series of workshops in Ankara schools to teach students about Turkish musical heritage.</w:t>
      </w:r>
      <w:r>
        <w:br/>
      </w:r>
      <w:r>
        <w:t xml:space="preserve">- Recorded a live album featuring local musicians, released on Spotify and Apple Music.</w:t>
      </w:r>
    </w:p>
    <w:p>
      <w:pPr>
        <w:pStyle w:val="BodyText"/>
      </w:pPr>
      <w:r>
        <w:rPr>
          <w:bCs/>
          <w:b/>
        </w:rPr>
        <w:t xml:space="preserve">Regional Music Festivals</w:t>
      </w:r>
      <w:r>
        <w:br/>
      </w:r>
      <w:r>
        <w:t xml:space="preserve">- Regular performer at the Ankara International Jazz Festival (2016–2023)</w:t>
      </w:r>
      <w:r>
        <w:br/>
      </w:r>
      <w:r>
        <w:t xml:space="preserve">- Featured in the Central Anatolia Folklore Festival, showcasing traditional melodies with modern twists.</w:t>
      </w:r>
    </w:p>
    <w:bookmarkEnd w:id="28"/>
    <w:bookmarkStart w:id="29" w:name="certifications"/>
    <w:p>
      <w:pPr>
        <w:pStyle w:val="Heading2"/>
      </w:pPr>
      <w:r>
        <w:t xml:space="preserve">Certifications</w:t>
      </w:r>
    </w:p>
    <w:p>
      <w:pPr>
        <w:pStyle w:val="FirstParagraph"/>
      </w:pPr>
      <w:r>
        <w:rPr>
          <w:bCs/>
          <w:b/>
        </w:rPr>
        <w:t xml:space="preserve">Advanced Music Theory Certification</w:t>
      </w:r>
      <w:r>
        <w:br/>
      </w:r>
      <w:r>
        <w:t xml:space="preserve">Ankara State Conservatory, 2013</w:t>
      </w:r>
      <w:r>
        <w:br/>
      </w:r>
      <w:r>
        <w:t xml:space="preserve">- Focused on Ottoman music notation and modal systems (makams).</w:t>
      </w:r>
    </w:p>
    <w:p>
      <w:pPr>
        <w:pStyle w:val="BodyText"/>
      </w:pPr>
      <w:r>
        <w:rPr>
          <w:bCs/>
          <w:b/>
        </w:rPr>
        <w:t xml:space="preserve">Music Production Workshop</w:t>
      </w:r>
      <w:r>
        <w:br/>
      </w:r>
      <w:r>
        <w:t xml:space="preserve">Istanbul University, 2017</w:t>
      </w:r>
      <w:r>
        <w:br/>
      </w:r>
      <w:r>
        <w:t xml:space="preserve">- Gained expertise in digital audio workstations and studio recording techniques.</w:t>
      </w:r>
    </w:p>
    <w:bookmarkEnd w:id="29"/>
    <w:bookmarkStart w:id="30" w:name="community-involvement"/>
    <w:p>
      <w:pPr>
        <w:pStyle w:val="Heading2"/>
      </w:pPr>
      <w:r>
        <w:t xml:space="preserve">Community Involvement</w:t>
      </w:r>
    </w:p>
    <w:p>
      <w:pPr>
        <w:pStyle w:val="FirstParagraph"/>
      </w:pPr>
      <w:r>
        <w:rPr>
          <w:bCs/>
          <w:b/>
        </w:rPr>
        <w:t xml:space="preserve">Ankara Cultural Heritage Association</w:t>
      </w:r>
      <w:r>
        <w:br/>
      </w:r>
      <w:r>
        <w:t xml:space="preserve">Member, 2017–Present</w:t>
      </w:r>
      <w:r>
        <w:br/>
      </w:r>
      <w:r>
        <w:t xml:space="preserve">- Volunteered to preserve traditional music through archival projects and public demonstrations.</w:t>
      </w:r>
      <w:r>
        <w:br/>
      </w:r>
      <w:r>
        <w:t xml:space="preserve">- Organized free concerts for elderly residents in Ankara's care homes.</w:t>
      </w:r>
    </w:p>
    <w:p>
      <w:pPr>
        <w:pStyle w:val="BodyText"/>
      </w:pPr>
      <w:r>
        <w:rPr>
          <w:bCs/>
          <w:b/>
        </w:rPr>
        <w:t xml:space="preserve">Local Music Festivals</w:t>
      </w:r>
      <w:r>
        <w:br/>
      </w:r>
      <w:r>
        <w:t xml:space="preserve">- Served as a judge for the Ankara Youth Music Competition (2019–2021)</w:t>
      </w:r>
      <w:r>
        <w:br/>
      </w:r>
      <w:r>
        <w:t xml:space="preserve">- Mentored emerging musicians through the Ankara Music Foundation.</w:t>
      </w:r>
    </w:p>
    <w:bookmarkEnd w:id="30"/>
    <w:bookmarkStart w:id="31" w:name="references"/>
    <w:p>
      <w:pPr>
        <w:pStyle w:val="Heading2"/>
      </w:pPr>
      <w:r>
        <w:t xml:space="preserve">References</w:t>
      </w:r>
    </w:p>
    <w:p>
      <w:pPr>
        <w:pStyle w:val="FirstParagraph"/>
      </w:pPr>
      <w:r>
        <w:t xml:space="preserve">Available upon request. References include: Dr. Emre Demir (Ankara State Conservatory), Ayşe Gül (Ankara Folklore Ensemble), and local venue managers in Ankara.</w:t>
      </w:r>
    </w:p>
    <w:bookmarkEnd w:id="31"/>
    <w:p>
      <w:pPr>
        <w:pStyle w:val="BodyText"/>
      </w:pPr>
      <w:r>
        <w:rPr>
          <w:iCs/>
          <w:i/>
        </w:rPr>
        <w:t xml:space="preserve">This resume is tailored for a musician in Turkey Ankara, highlighting expertise in traditional and modern musical forms while emphasizing cultural contributions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Turkey Ankara</dc:title>
  <dc:creator/>
  <dc:language>en</dc:language>
  <cp:keywords/>
  <dcterms:created xsi:type="dcterms:W3CDTF">2026-07-21T14:29:15Z</dcterms:created>
  <dcterms:modified xsi:type="dcterms:W3CDTF">2026-07-21T14:29:15Z</dcterms:modified>
</cp:coreProperties>
</file>

<file path=docProps/custom.xml><?xml version="1.0" encoding="utf-8"?>
<Properties xmlns="http://schemas.openxmlformats.org/officeDocument/2006/custom-properties" xmlns:vt="http://schemas.openxmlformats.org/officeDocument/2006/docPropsVTypes"/>
</file>