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resume"/>
    <w:p>
      <w:pPr>
        <w:pStyle w:val="Heading1"/>
      </w:pPr>
      <w:r>
        <w:t xml:space="preserve">Resume</w:t>
      </w:r>
    </w:p>
    <w:bookmarkStart w:id="31" w:name="musician-united-arab-emirates-dubai"/>
    <w:p>
      <w:pPr>
        <w:pStyle w:val="Heading2"/>
      </w:pPr>
      <w:r>
        <w:t xml:space="preserve">Musician | United Arab Emirates Dubai</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ahmed.almaktoum@example.com</w:t>
      </w:r>
      <w:r>
        <w:br/>
      </w:r>
      <w:r>
        <w:rPr>
          <w:bCs/>
          <w:b/>
        </w:rPr>
        <w:t xml:space="preserve">Phone:</w:t>
      </w:r>
      <w:r>
        <w:t xml:space="preserve"> </w:t>
      </w:r>
      <w:r>
        <w:t xml:space="preserve">+971 50 123 4567</w:t>
      </w:r>
      <w:r>
        <w:br/>
      </w: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highly skilled Musician with over a decade of experience in the dynamic and culturally rich music scene of the United Arab Emirates Dubai. A passionate performer and composer dedicated to blending traditional Arabic melodies with contemporary genres, creating a unique sound that resonates with both local and international audiences. With a deep understanding of the UAE’s musical landscape, I have consistently contributed to events, festivals, and collaborations that celebrate the region’s heritage while pushing creative boundaries. My expertise in multiple instruments, vocal performance, and music production positions me as a versatile professional committed to elevating the artistic standards of Dubai's vibrant music industry.</w:t>
      </w:r>
    </w:p>
    <w:bookmarkEnd w:id="21"/>
    <w:bookmarkStart w:id="22" w:name="skills"/>
    <w:p>
      <w:pPr>
        <w:pStyle w:val="Heading3"/>
      </w:pPr>
      <w:r>
        <w:t xml:space="preserve">Skills</w:t>
      </w:r>
    </w:p>
    <w:p>
      <w:pPr>
        <w:numPr>
          <w:ilvl w:val="0"/>
          <w:numId w:val="1001"/>
        </w:numPr>
        <w:pStyle w:val="Compact"/>
      </w:pPr>
      <w:r>
        <w:t xml:space="preserve">Mastered Arabic and Western musical instruments (Oud, Darbuka, Guitar, Piano)</w:t>
      </w:r>
    </w:p>
    <w:p>
      <w:pPr>
        <w:numPr>
          <w:ilvl w:val="0"/>
          <w:numId w:val="1001"/>
        </w:numPr>
        <w:pStyle w:val="Compact"/>
      </w:pPr>
      <w:r>
        <w:t xml:space="preserve">Proficient in music composition and arrangement for traditional and modern genres</w:t>
      </w:r>
    </w:p>
    <w:p>
      <w:pPr>
        <w:numPr>
          <w:ilvl w:val="0"/>
          <w:numId w:val="1001"/>
        </w:numPr>
        <w:pStyle w:val="Compact"/>
      </w:pPr>
      <w:r>
        <w:t xml:space="preserve">Vocal performance expertise in Arabic, English, and French</w:t>
      </w:r>
    </w:p>
    <w:p>
      <w:pPr>
        <w:numPr>
          <w:ilvl w:val="0"/>
          <w:numId w:val="1001"/>
        </w:numPr>
        <w:pStyle w:val="Compact"/>
      </w:pPr>
      <w:r>
        <w:t xml:space="preserve">Experience in live sound engineering and stage production</w:t>
      </w:r>
    </w:p>
    <w:p>
      <w:pPr>
        <w:numPr>
          <w:ilvl w:val="0"/>
          <w:numId w:val="1001"/>
        </w:numPr>
        <w:pStyle w:val="Compact"/>
      </w:pPr>
      <w:r>
        <w:t xml:space="preserve">Fluent in Arabic (Mandarin) and English</w:t>
      </w:r>
    </w:p>
    <w:p>
      <w:pPr>
        <w:numPr>
          <w:ilvl w:val="0"/>
          <w:numId w:val="1001"/>
        </w:numPr>
        <w:pStyle w:val="Compact"/>
      </w:pPr>
      <w:r>
        <w:t xml:space="preserve">Strong understanding of UAE cultural music traditions and modern trends</w:t>
      </w:r>
    </w:p>
    <w:p>
      <w:pPr>
        <w:numPr>
          <w:ilvl w:val="0"/>
          <w:numId w:val="1001"/>
        </w:numPr>
        <w:pStyle w:val="Compact"/>
      </w:pPr>
      <w:r>
        <w:t xml:space="preserve">Creative collaboration with local artists, producers, and event organizers in Dubai</w:t>
      </w:r>
    </w:p>
    <w:bookmarkEnd w:id="22"/>
    <w:bookmarkStart w:id="26" w:name="professional-experience"/>
    <w:p>
      <w:pPr>
        <w:pStyle w:val="Heading3"/>
      </w:pPr>
      <w:r>
        <w:t xml:space="preserve">Professional Experience</w:t>
      </w:r>
    </w:p>
    <w:bookmarkStart w:id="23" w:name="Xdcfb1f537d07686dbe2d4306429673fdae9ab3c"/>
    <w:p>
      <w:pPr>
        <w:pStyle w:val="Heading4"/>
      </w:pPr>
      <w:r>
        <w:t xml:space="preserve">Musical Director | Dubai Cultural Festivals (2018–Present)</w:t>
      </w:r>
    </w:p>
    <w:p>
      <w:pPr>
        <w:pStyle w:val="FirstParagraph"/>
      </w:pPr>
      <w:r>
        <w:t xml:space="preserve">Lead the musical direction for major events such as the Dubai International Music Festival and Al Marmoom Cultural Park performances. Directed ensembles of 20+ musicians, integrating traditional Emirati instruments with modern orchestration to create immersive experiences for over 50,000 attendees annually. Collaborated with international artists to curate cross-cultural performances that highlighted the UAE’s role as a global music hub.</w:t>
      </w:r>
    </w:p>
    <w:bookmarkEnd w:id="23"/>
    <w:bookmarkStart w:id="24" w:name="X6aacd7a9d6480b59c8c1f979729cfff39e2c9fb"/>
    <w:p>
      <w:pPr>
        <w:pStyle w:val="Heading4"/>
      </w:pPr>
      <w:r>
        <w:t xml:space="preserve">Freelance Musician | United Arab Emirates Dubai (2015–Present)</w:t>
      </w:r>
    </w:p>
    <w:p>
      <w:pPr>
        <w:pStyle w:val="FirstParagraph"/>
      </w:pPr>
      <w:r>
        <w:t xml:space="preserve">Provided live musical entertainment for high-profile events, including weddings, corporate galas, and luxury yacht parties. Specialized in Arabic classical music while adapting to pop and jazz styles to meet diverse client needs. Regularly performed at iconic venues such as the Dubai Opera House and the Palm Jumeirah resorts, earning recognition for excellence in stage presence and musical versatility.</w:t>
      </w:r>
    </w:p>
    <w:bookmarkEnd w:id="24"/>
    <w:bookmarkStart w:id="25" w:name="X559c90dff7ab510e76ea3a4c4c7e3390f460f16"/>
    <w:p>
      <w:pPr>
        <w:pStyle w:val="Heading4"/>
      </w:pPr>
      <w:r>
        <w:t xml:space="preserve">Music Instructor | Dubai Conservatory of Music (2017–2020)</w:t>
      </w:r>
    </w:p>
    <w:p>
      <w:pPr>
        <w:pStyle w:val="FirstParagraph"/>
      </w:pPr>
      <w:r>
        <w:t xml:space="preserve">Taught music theory, instrument techniques, and vocal training to students aged 8–35. Developed a curriculum that emphasized the importance of Emirati musical heritage while incorporating modern teaching methods. Mentored over 150 students, many of whom went on to pursue careers in the UAE’s music industry.</w:t>
      </w:r>
    </w:p>
    <w:bookmarkEnd w:id="25"/>
    <w:bookmarkEnd w:id="26"/>
    <w:bookmarkStart w:id="27" w:name="education"/>
    <w:p>
      <w:pPr>
        <w:pStyle w:val="Heading3"/>
      </w:pPr>
      <w:r>
        <w:t xml:space="preserve">Education</w:t>
      </w:r>
    </w:p>
    <w:p>
      <w:pPr>
        <w:pStyle w:val="FirstParagraph"/>
      </w:pPr>
      <w:r>
        <w:rPr>
          <w:bCs/>
          <w:b/>
        </w:rPr>
        <w:t xml:space="preserve">Bachelor of Music (Hons)</w:t>
      </w:r>
      <w:r>
        <w:t xml:space="preserve"> </w:t>
      </w:r>
      <w:r>
        <w:t xml:space="preserve">– University of London (2012–2015)</w:t>
      </w:r>
      <w:r>
        <w:br/>
      </w:r>
      <w:r>
        <w:t xml:space="preserve">Specialized in Ethnomusicology with a focus on Middle Eastern music. Conducted research on the evolution of traditional Arabic rhythms in modern Dubai’s music scene.</w:t>
      </w:r>
    </w:p>
    <w:p>
      <w:pPr>
        <w:pStyle w:val="BodyText"/>
      </w:pPr>
      <w:r>
        <w:rPr>
          <w:bCs/>
          <w:b/>
        </w:rPr>
        <w:t xml:space="preserve">Advanced Music Production Certificate</w:t>
      </w:r>
      <w:r>
        <w:t xml:space="preserve"> </w:t>
      </w:r>
      <w:r>
        <w:t xml:space="preserve">– Berklee College of Music Online (2016)</w:t>
      </w:r>
      <w:r>
        <w:br/>
      </w:r>
      <w:r>
        <w:t xml:space="preserve">Gained expertise in digital audio workstations (DAWs), sound design, and studio recording techniques. Applied these skills to produce original tracks that were featured on UAE-based music platforms.</w:t>
      </w:r>
    </w:p>
    <w:bookmarkEnd w:id="27"/>
    <w:bookmarkStart w:id="28" w:name="certifications-training"/>
    <w:p>
      <w:pPr>
        <w:pStyle w:val="Heading3"/>
      </w:pPr>
      <w:r>
        <w:t xml:space="preserve">Certifications &amp; Training</w:t>
      </w:r>
    </w:p>
    <w:p>
      <w:pPr>
        <w:numPr>
          <w:ilvl w:val="0"/>
          <w:numId w:val="1002"/>
        </w:numPr>
        <w:pStyle w:val="Compact"/>
      </w:pPr>
      <w:r>
        <w:t xml:space="preserve">Awarded "Best Emerging Musician" by the Dubai Arts Council (2019)</w:t>
      </w:r>
    </w:p>
    <w:p>
      <w:pPr>
        <w:numPr>
          <w:ilvl w:val="0"/>
          <w:numId w:val="1002"/>
        </w:numPr>
        <w:pStyle w:val="Compact"/>
      </w:pPr>
      <w:r>
        <w:t xml:space="preserve">Completed a 6-month residency at the UAE National Conservatory for Traditional Music (2018)</w:t>
      </w:r>
    </w:p>
    <w:p>
      <w:pPr>
        <w:numPr>
          <w:ilvl w:val="0"/>
          <w:numId w:val="1002"/>
        </w:numPr>
        <w:pStyle w:val="Compact"/>
      </w:pPr>
      <w:r>
        <w:t xml:space="preserve">Certified in Sound Engineering by the International Institute of Audio Engineering (2017)</w:t>
      </w:r>
    </w:p>
    <w:bookmarkEnd w:id="28"/>
    <w:bookmarkStart w:id="29" w:name="projects-and-highlights"/>
    <w:p>
      <w:pPr>
        <w:pStyle w:val="Heading3"/>
      </w:pPr>
      <w:r>
        <w:t xml:space="preserve">Projects and Highlights</w:t>
      </w:r>
    </w:p>
    <w:p>
      <w:pPr>
        <w:pStyle w:val="FirstParagraph"/>
      </w:pPr>
      <w:r>
        <w:rPr>
          <w:bCs/>
          <w:b/>
        </w:rPr>
        <w:t xml:space="preserve">“Echoes of the Desert” Album (2021)</w:t>
      </w:r>
      <w:r>
        <w:br/>
      </w:r>
      <w:r>
        <w:t xml:space="preserve">Produced a critically acclaimed album blending traditional Arabic percussion with electronic beats, released under Dubai’s independent label, Al-Farouq Records. The project was showcased at the Abu Dhabi Music Conference and received widespread acclaim for its innovative fusion.</w:t>
      </w:r>
    </w:p>
    <w:p>
      <w:pPr>
        <w:pStyle w:val="BodyText"/>
      </w:pPr>
      <w:r>
        <w:rPr>
          <w:bCs/>
          <w:b/>
        </w:rPr>
        <w:t xml:space="preserve">Collaboration with UAE National Orchestra (2020)</w:t>
      </w:r>
      <w:r>
        <w:br/>
      </w:r>
      <w:r>
        <w:t xml:space="preserve">Participated in a groundbreaking concert that celebrated the 50th anniversary of the UAE’s formation. Performed as a soloist on the Oud, accompanied by a full symphony orchestra, highlighting the synergy between classical and traditional Arab music.</w:t>
      </w:r>
    </w:p>
    <w:p>
      <w:pPr>
        <w:pStyle w:val="BodyText"/>
      </w:pPr>
      <w:r>
        <w:rPr>
          <w:bCs/>
          <w:b/>
        </w:rPr>
        <w:t xml:space="preserve">Workshops for Young Musicians in Dubai (2019–2021)</w:t>
      </w:r>
      <w:r>
        <w:br/>
      </w:r>
      <w:r>
        <w:t xml:space="preserve">Organized and conducted monthly workshops at Dubai’s Youth Music Hub to inspire the next generation of artists. Focused on teaching instrument techniques, music theory, and the significance of preserving Emirati musical heritage.</w:t>
      </w:r>
    </w:p>
    <w:bookmarkEnd w:id="29"/>
    <w:bookmarkStart w:id="30" w:name="language-proficiency"/>
    <w:p>
      <w:pPr>
        <w:pStyle w:val="Heading3"/>
      </w:pPr>
      <w:r>
        <w:t xml:space="preserve">Language Proficiency</w:t>
      </w:r>
    </w:p>
    <w:p>
      <w:pPr>
        <w:numPr>
          <w:ilvl w:val="0"/>
          <w:numId w:val="1003"/>
        </w:numPr>
        <w:pStyle w:val="Compact"/>
      </w:pPr>
      <w:r>
        <w:t xml:space="preserve">Arabic (Fluent)</w:t>
      </w:r>
    </w:p>
    <w:p>
      <w:pPr>
        <w:numPr>
          <w:ilvl w:val="0"/>
          <w:numId w:val="1003"/>
        </w:numPr>
        <w:pStyle w:val="Compact"/>
      </w:pPr>
      <w:r>
        <w:t xml:space="preserve">English (Professional proficiency)</w:t>
      </w:r>
    </w:p>
    <w:p>
      <w:pPr>
        <w:numPr>
          <w:ilvl w:val="0"/>
          <w:numId w:val="1003"/>
        </w:numPr>
        <w:pStyle w:val="Compact"/>
      </w:pPr>
      <w:r>
        <w:t xml:space="preserve">French (Basic understanding)</w:t>
      </w:r>
    </w:p>
    <w:bookmarkEnd w:id="30"/>
    <w:p>
      <w:pPr>
        <w:pStyle w:val="FirstParagraph"/>
      </w:pPr>
      <w:r>
        <w:rPr>
          <w:bCs/>
          <w:b/>
        </w:rPr>
        <w:t xml:space="preserve">Contact Me</w:t>
      </w:r>
      <w:r>
        <w:br/>
      </w:r>
      <w:r>
        <w:t xml:space="preserve">Email: ahmed.almaktoum@example.com | Phone: +971 50 123 4567 | LinkedIn: linkedin.com/in/ahmedalmaktoum</w:t>
      </w:r>
    </w:p>
    <w:p>
      <w:pPr>
        <w:pStyle w:val="BodyText"/>
      </w:pPr>
      <w:r>
        <w:t xml:space="preserve">© 2023 Ahmed Al-Maktoum.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United Arab Emirates Dubai</dc:title>
  <dc:creator/>
  <dc:language>en</dc:language>
  <cp:keywords/>
  <dcterms:created xsi:type="dcterms:W3CDTF">2026-07-24T20:32:19Z</dcterms:created>
  <dcterms:modified xsi:type="dcterms:W3CDTF">2026-07-24T20:32:19Z</dcterms:modified>
</cp:coreProperties>
</file>

<file path=docProps/custom.xml><?xml version="1.0" encoding="utf-8"?>
<Properties xmlns="http://schemas.openxmlformats.org/officeDocument/2006/custom-properties" xmlns:vt="http://schemas.openxmlformats.org/officeDocument/2006/docPropsVTypes"/>
</file>