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75a0989f3d694b5a01d40a1d917e4d40aa15223"/>
    <w:p>
      <w:pPr>
        <w:pStyle w:val="Heading1"/>
      </w:pPr>
      <w:r>
        <w:t xml:space="preserve">Resume: Musician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+84 123 456 7890</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versatile Musician with [X years] of experience in the vibrant music scene of Vietnam Ho Chi Minh City. Proven expertise in creating, performing, and producing music across genres such as pop, jazz, traditional Vietnamese folk, and contemporary fusion. Passionate about contributing to the cultural tapestry of Vietnam through musical innovation while collaborating with local artists and international musicians. A strong advocate for preserving traditional Vietnamese music while embracing modern techniques to captivate audiences in HCMC's dynamic urban environment.</w:t>
      </w:r>
    </w:p>
    <w:bookmarkEnd w:id="21"/>
    <w:bookmarkStart w:id="22" w:name="skills"/>
    <w:p>
      <w:pPr>
        <w:pStyle w:val="Heading2"/>
      </w:pPr>
      <w:r>
        <w:t xml:space="preserve">Skills</w:t>
      </w:r>
    </w:p>
    <w:p>
      <w:pPr>
        <w:numPr>
          <w:ilvl w:val="0"/>
          <w:numId w:val="1001"/>
        </w:numPr>
        <w:pStyle w:val="Compact"/>
      </w:pPr>
      <w:r>
        <w:t xml:space="preserve">Instrumental Proficiency: Piano, Guitar, Violin, and Traditional Vietnamese Instruments (e.g., đàn tranh, đàn bầu)</w:t>
      </w:r>
    </w:p>
    <w:p>
      <w:pPr>
        <w:numPr>
          <w:ilvl w:val="0"/>
          <w:numId w:val="1001"/>
        </w:numPr>
        <w:pStyle w:val="Compact"/>
      </w:pPr>
      <w:r>
        <w:t xml:space="preserve">Vocal Performance: Strong vocal range with experience in both solo and group settings</w:t>
      </w:r>
    </w:p>
    <w:p>
      <w:pPr>
        <w:numPr>
          <w:ilvl w:val="0"/>
          <w:numId w:val="1001"/>
        </w:numPr>
        <w:pStyle w:val="Compact"/>
      </w:pPr>
      <w:r>
        <w:t xml:space="preserve">Music Production: Familiarity with DAWs (Digital Audio Workstations) such as Logic Pro, Ableton Live, and FL Studio</w:t>
      </w:r>
    </w:p>
    <w:p>
      <w:pPr>
        <w:numPr>
          <w:ilvl w:val="0"/>
          <w:numId w:val="1001"/>
        </w:numPr>
        <w:pStyle w:val="Compact"/>
      </w:pPr>
      <w:r>
        <w:t xml:space="preserve">Live Performance: Extensive experience performing at venues across Vietnam Ho Chi Minh City, including bars, festivals, and cultural events</w:t>
      </w:r>
    </w:p>
    <w:p>
      <w:pPr>
        <w:numPr>
          <w:ilvl w:val="0"/>
          <w:numId w:val="1001"/>
        </w:numPr>
        <w:pStyle w:val="Compact"/>
      </w:pPr>
      <w:r>
        <w:t xml:space="preserve">Collaboration: Ability to work seamlessly with other musicians, producers, and composers in HCMC's creative community</w:t>
      </w:r>
    </w:p>
    <w:p>
      <w:pPr>
        <w:numPr>
          <w:ilvl w:val="0"/>
          <w:numId w:val="1001"/>
        </w:numPr>
        <w:pStyle w:val="Compact"/>
      </w:pPr>
      <w:r>
        <w:t xml:space="preserve">Cultural Awareness: Deep understanding of Vietnamese music traditions and contemporary trends in the city</w:t>
      </w:r>
    </w:p>
    <w:p>
      <w:pPr>
        <w:numPr>
          <w:ilvl w:val="0"/>
          <w:numId w:val="1001"/>
        </w:numPr>
        <w:pStyle w:val="Compact"/>
      </w:pPr>
      <w:r>
        <w:t xml:space="preserve">Language Skills: Fluent in Vietnamese and English; basic knowledge of French (common in HCMC's multicultural environment)</w:t>
      </w:r>
    </w:p>
    <w:bookmarkEnd w:id="22"/>
    <w:bookmarkStart w:id="26" w:name="work-experience"/>
    <w:p>
      <w:pPr>
        <w:pStyle w:val="Heading2"/>
      </w:pPr>
      <w:r>
        <w:t xml:space="preserve">Work Experience</w:t>
      </w:r>
    </w:p>
    <w:bookmarkStart w:id="23" w:name="musical-performer-collaborator"/>
    <w:p>
      <w:pPr>
        <w:pStyle w:val="Heading3"/>
      </w:pPr>
      <w:r>
        <w:t xml:space="preserve">Musical Performer &amp; Collaborator</w:t>
      </w:r>
    </w:p>
    <w:p>
      <w:pPr>
        <w:pStyle w:val="FirstParagraph"/>
      </w:pPr>
      <w:r>
        <w:rPr>
          <w:bCs/>
          <w:b/>
        </w:rPr>
        <w:t xml:space="preserve">The Factory, Ho Chi Minh City, Vietnam</w:t>
      </w:r>
    </w:p>
    <w:p>
      <w:pPr>
        <w:pStyle w:val="BodyText"/>
      </w:pPr>
      <w:r>
        <w:rPr>
          <w:iCs/>
          <w:i/>
        </w:rPr>
        <w:t xml:space="preserve">March 2019 – Present</w:t>
      </w:r>
    </w:p>
    <w:p>
      <w:pPr>
        <w:numPr>
          <w:ilvl w:val="0"/>
          <w:numId w:val="1002"/>
        </w:numPr>
        <w:pStyle w:val="Compact"/>
      </w:pPr>
      <w:r>
        <w:t xml:space="preserve">Regular performer at The Factory, a popular live music venue in HCMC's District 1, showcasing original compositions and covers across multiple genres.</w:t>
      </w:r>
    </w:p>
    <w:p>
      <w:pPr>
        <w:numPr>
          <w:ilvl w:val="0"/>
          <w:numId w:val="1002"/>
        </w:numPr>
        <w:pStyle w:val="Compact"/>
      </w:pPr>
      <w:r>
        <w:t xml:space="preserve">Collaborated with local bands and international artists to create unique musical experiences that reflect the fusion of traditional Vietnamese melodies with modern rhythms.</w:t>
      </w:r>
    </w:p>
    <w:p>
      <w:pPr>
        <w:numPr>
          <w:ilvl w:val="0"/>
          <w:numId w:val="1002"/>
        </w:numPr>
        <w:pStyle w:val="Compact"/>
      </w:pPr>
      <w:r>
        <w:t xml:space="preserve">Participated in monthly "HCMC Jazz Nights," a community-driven event that highlights the city's jazz scene and attracts both locals and tourists.</w:t>
      </w:r>
    </w:p>
    <w:bookmarkEnd w:id="23"/>
    <w:bookmarkStart w:id="24" w:name="session-musician"/>
    <w:p>
      <w:pPr>
        <w:pStyle w:val="Heading3"/>
      </w:pPr>
      <w:r>
        <w:t xml:space="preserve">Session Musician</w:t>
      </w:r>
    </w:p>
    <w:p>
      <w:pPr>
        <w:pStyle w:val="FirstParagraph"/>
      </w:pPr>
      <w:r>
        <w:rPr>
          <w:bCs/>
          <w:b/>
        </w:rPr>
        <w:t xml:space="preserve">Vietnam Ho Chi Minh City Music Studio</w:t>
      </w:r>
    </w:p>
    <w:p>
      <w:pPr>
        <w:pStyle w:val="BodyText"/>
      </w:pPr>
      <w:r>
        <w:rPr>
          <w:iCs/>
          <w:i/>
        </w:rPr>
        <w:t xml:space="preserve">July 2017 – February 2019</w:t>
      </w:r>
    </w:p>
    <w:p>
      <w:pPr>
        <w:numPr>
          <w:ilvl w:val="0"/>
          <w:numId w:val="1003"/>
        </w:numPr>
        <w:pStyle w:val="Compact"/>
      </w:pPr>
      <w:r>
        <w:t xml:space="preserve">Provided instrumental and vocal support for recording projects, including advertisements, films, and independent music releases in HCMC.</w:t>
      </w:r>
    </w:p>
    <w:p>
      <w:pPr>
        <w:numPr>
          <w:ilvl w:val="0"/>
          <w:numId w:val="1003"/>
        </w:numPr>
        <w:pStyle w:val="Compact"/>
      </w:pPr>
      <w:r>
        <w:t xml:space="preserve">Worked alongside producers to ensure high-quality audio output that aligns with the artistic vision of clients.</w:t>
      </w:r>
    </w:p>
    <w:p>
      <w:pPr>
        <w:numPr>
          <w:ilvl w:val="0"/>
          <w:numId w:val="1003"/>
        </w:numPr>
        <w:pStyle w:val="Compact"/>
      </w:pPr>
      <w:r>
        <w:t xml:space="preserve">Contributed to a successful EP titled "Saigon Sounds," which gained regional recognition and was featured on streaming platforms like Spotify and Apple Music.</w:t>
      </w:r>
    </w:p>
    <w:bookmarkEnd w:id="24"/>
    <w:bookmarkStart w:id="25" w:name="music-educator"/>
    <w:p>
      <w:pPr>
        <w:pStyle w:val="Heading3"/>
      </w:pPr>
      <w:r>
        <w:t xml:space="preserve">Music Educator</w:t>
      </w:r>
    </w:p>
    <w:p>
      <w:pPr>
        <w:pStyle w:val="FirstParagraph"/>
      </w:pPr>
      <w:r>
        <w:rPr>
          <w:bCs/>
          <w:b/>
        </w:rPr>
        <w:t xml:space="preserve">HCMC Conservatory of Music</w:t>
      </w:r>
    </w:p>
    <w:p>
      <w:pPr>
        <w:pStyle w:val="BodyText"/>
      </w:pPr>
      <w:r>
        <w:rPr>
          <w:iCs/>
          <w:i/>
        </w:rPr>
        <w:t xml:space="preserve">August 2016 – June 2017</w:t>
      </w:r>
    </w:p>
    <w:p>
      <w:pPr>
        <w:numPr>
          <w:ilvl w:val="0"/>
          <w:numId w:val="1004"/>
        </w:numPr>
        <w:pStyle w:val="Compact"/>
      </w:pPr>
      <w:r>
        <w:t xml:space="preserve">Taught private and group lessons in music theory, instrumental techniques, and performance skills to students aged 8–35 in Vietnam Ho Chi Minh City.</w:t>
      </w:r>
    </w:p>
    <w:p>
      <w:pPr>
        <w:numPr>
          <w:ilvl w:val="0"/>
          <w:numId w:val="1004"/>
        </w:numPr>
        <w:pStyle w:val="Compact"/>
      </w:pPr>
      <w:r>
        <w:t xml:space="preserve">Developed curriculum focused on blending Western classical training with traditional Vietnamese musical elements.</w:t>
      </w:r>
    </w:p>
    <w:p>
      <w:pPr>
        <w:numPr>
          <w:ilvl w:val="0"/>
          <w:numId w:val="1004"/>
        </w:numPr>
        <w:pStyle w:val="Compact"/>
      </w:pPr>
      <w:r>
        <w:t xml:space="preserve">Organized free community workshops to promote music education among underprivileged youth in HCMC.</w:t>
      </w:r>
    </w:p>
    <w:bookmarkEnd w:id="25"/>
    <w:bookmarkEnd w:id="26"/>
    <w:bookmarkStart w:id="27" w:name="education"/>
    <w:p>
      <w:pPr>
        <w:pStyle w:val="Heading2"/>
      </w:pPr>
      <w:r>
        <w:t xml:space="preserve">Education</w:t>
      </w:r>
    </w:p>
    <w:p>
      <w:pPr>
        <w:pStyle w:val="FirstParagraph"/>
      </w:pPr>
      <w:r>
        <w:rPr>
          <w:bCs/>
          <w:b/>
        </w:rPr>
        <w:t xml:space="preserve">Bachelor of Music, HCMC University of Culture</w:t>
      </w:r>
    </w:p>
    <w:p>
      <w:pPr>
        <w:pStyle w:val="BodyText"/>
      </w:pPr>
      <w:r>
        <w:rPr>
          <w:iCs/>
          <w:i/>
        </w:rPr>
        <w:t xml:space="preserve">Graduated: 2016</w:t>
      </w:r>
    </w:p>
    <w:p>
      <w:pPr>
        <w:numPr>
          <w:ilvl w:val="0"/>
          <w:numId w:val="1005"/>
        </w:numPr>
        <w:pStyle w:val="Compact"/>
      </w:pPr>
      <w:r>
        <w:t xml:space="preserve">Specialized in Ethnomusicology and Performance, with a focus on Vietnamese traditional music.</w:t>
      </w:r>
    </w:p>
    <w:p>
      <w:pPr>
        <w:numPr>
          <w:ilvl w:val="0"/>
          <w:numId w:val="1005"/>
        </w:numPr>
        <w:pStyle w:val="Compact"/>
      </w:pPr>
      <w:r>
        <w:t xml:space="preserve">Certified in advanced techniques for playing the đàn tranh (zither) and đàn bầu (monochord), integral to Vietnamese folk music.</w:t>
      </w:r>
    </w:p>
    <w:p>
      <w:pPr>
        <w:numPr>
          <w:ilvl w:val="0"/>
          <w:numId w:val="1005"/>
        </w:numPr>
        <w:pStyle w:val="Compact"/>
      </w:pPr>
      <w:r>
        <w:t xml:space="preserve">Participated in research projects documenting the evolution of HCMC's urban music scene.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Music Production Course</w:t>
      </w:r>
      <w:r>
        <w:t xml:space="preserve">, Vietnam Ho Chi Minh City Institute of Arts (2018)</w:t>
      </w:r>
    </w:p>
    <w:p>
      <w:pPr>
        <w:numPr>
          <w:ilvl w:val="0"/>
          <w:numId w:val="1006"/>
        </w:numPr>
        <w:pStyle w:val="Compact"/>
      </w:pPr>
      <w:r>
        <w:rPr>
          <w:bCs/>
          <w:b/>
        </w:rPr>
        <w:t xml:space="preserve">Performance Coaching Certification</w:t>
      </w:r>
      <w:r>
        <w:t xml:space="preserve">, International Performing Arts Association (2017)</w:t>
      </w:r>
    </w:p>
    <w:p>
      <w:pPr>
        <w:numPr>
          <w:ilvl w:val="0"/>
          <w:numId w:val="1006"/>
        </w:numPr>
        <w:pStyle w:val="Compact"/>
      </w:pPr>
      <w:r>
        <w:rPr>
          <w:bCs/>
          <w:b/>
        </w:rPr>
        <w:t xml:space="preserve">Cultural Preservation Workshop</w:t>
      </w:r>
      <w:r>
        <w:t xml:space="preserve">, Ministry of Culture, Sports and Tourism, HCMC (2015)</w:t>
      </w:r>
    </w:p>
    <w:bookmarkEnd w:id="28"/>
    <w:bookmarkStart w:id="29" w:name="projects-performances"/>
    <w:p>
      <w:pPr>
        <w:pStyle w:val="Heading2"/>
      </w:pPr>
      <w:r>
        <w:t xml:space="preserve">Projects &amp; Performances</w:t>
      </w:r>
    </w:p>
    <w:p>
      <w:pPr>
        <w:pStyle w:val="FirstParagraph"/>
      </w:pPr>
      <w:r>
        <w:rPr>
          <w:bCs/>
          <w:b/>
        </w:rPr>
        <w:t xml:space="preserve">"Saigon Echoes" – Collaborative Album (2018)</w:t>
      </w:r>
    </w:p>
    <w:p>
      <w:pPr>
        <w:numPr>
          <w:ilvl w:val="0"/>
          <w:numId w:val="1007"/>
        </w:numPr>
        <w:pStyle w:val="Compact"/>
      </w:pPr>
      <w:r>
        <w:t xml:space="preserve">Crafted original tracks that blended traditional Vietnamese instruments with electronic beats, performed at the HCMC Jazz Festival.</w:t>
      </w:r>
    </w:p>
    <w:p>
      <w:pPr>
        <w:numPr>
          <w:ilvl w:val="0"/>
          <w:numId w:val="1007"/>
        </w:numPr>
        <w:pStyle w:val="Compact"/>
      </w:pPr>
      <w:r>
        <w:t xml:space="preserve">Featured in a documentary titled "The Sound of Saigon," highlighting local musicians and their contributions to the city's cultural identity.</w:t>
      </w:r>
    </w:p>
    <w:p>
      <w:pPr>
        <w:pStyle w:val="FirstParagraph"/>
      </w:pPr>
      <w:r>
        <w:rPr>
          <w:bCs/>
          <w:b/>
        </w:rPr>
        <w:t xml:space="preserve">"Voices of the River" – Community Music Initiative (2017)</w:t>
      </w:r>
    </w:p>
    <w:p>
      <w:pPr>
        <w:numPr>
          <w:ilvl w:val="0"/>
          <w:numId w:val="1008"/>
        </w:numPr>
        <w:pStyle w:val="Compact"/>
      </w:pPr>
      <w:r>
        <w:t xml:space="preserve">Organized a series of free concerts along the Saigon River, uniting local artists and residents to celebrate HCMC's heritage through music.</w:t>
      </w:r>
    </w:p>
    <w:p>
      <w:pPr>
        <w:numPr>
          <w:ilvl w:val="0"/>
          <w:numId w:val="1008"/>
        </w:numPr>
        <w:pStyle w:val="Compact"/>
      </w:pPr>
      <w:r>
        <w:t xml:space="preserve">Partnered with NGOs to promote environmental awareness through songwriting and performance.</w:t>
      </w:r>
    </w:p>
    <w:p>
      <w:pPr>
        <w:pStyle w:val="FirstParagraph"/>
      </w:pPr>
      <w:r>
        <w:rPr>
          <w:bCs/>
          <w:b/>
        </w:rPr>
        <w:t xml:space="preserve">"HCMC Underground Music Series" – Curator (2019–Present)</w:t>
      </w:r>
    </w:p>
    <w:p>
      <w:pPr>
        <w:numPr>
          <w:ilvl w:val="0"/>
          <w:numId w:val="1009"/>
        </w:numPr>
        <w:pStyle w:val="Compact"/>
      </w:pPr>
      <w:r>
        <w:t xml:space="preserve">Curated monthly events showcasing emerging talent in HCMC's underground music scene, focusing on genres like indie, punk, and hip-hop.</w:t>
      </w:r>
    </w:p>
    <w:p>
      <w:pPr>
        <w:numPr>
          <w:ilvl w:val="0"/>
          <w:numId w:val="1009"/>
        </w:numPr>
        <w:pStyle w:val="Compact"/>
      </w:pPr>
      <w:r>
        <w:t xml:space="preserve">Provided mentorship to young musicians through workshops on songwriting, stage presence, and industry navigation.</w:t>
      </w:r>
    </w:p>
    <w:bookmarkEnd w:id="29"/>
    <w:bookmarkStart w:id="30" w:name="languages"/>
    <w:p>
      <w:pPr>
        <w:pStyle w:val="Heading2"/>
      </w:pPr>
      <w:r>
        <w:t xml:space="preserve">Languages</w:t>
      </w:r>
    </w:p>
    <w:p>
      <w:pPr>
        <w:numPr>
          <w:ilvl w:val="0"/>
          <w:numId w:val="1010"/>
        </w:numPr>
        <w:pStyle w:val="Compact"/>
      </w:pPr>
      <w:r>
        <w:t xml:space="preserve">Vietnamese (Fluent)</w:t>
      </w:r>
    </w:p>
    <w:p>
      <w:pPr>
        <w:numPr>
          <w:ilvl w:val="0"/>
          <w:numId w:val="1010"/>
        </w:numPr>
        <w:pStyle w:val="Compact"/>
      </w:pPr>
      <w:r>
        <w:t xml:space="preserve">English (Proficient)</w:t>
      </w:r>
    </w:p>
    <w:p>
      <w:pPr>
        <w:numPr>
          <w:ilvl w:val="0"/>
          <w:numId w:val="1010"/>
        </w:numPr>
        <w:pStyle w:val="Compact"/>
      </w:pPr>
      <w:r>
        <w:t xml:space="preserve">French (Basic – for communication with HCMC's multicultural audience)</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11"/>
        </w:numPr>
        <w:pStyle w:val="Compact"/>
      </w:pPr>
      <w:r>
        <w:t xml:space="preserve">Vietnam Music Association (Member, 2018–Present)</w:t>
      </w:r>
    </w:p>
    <w:p>
      <w:pPr>
        <w:numPr>
          <w:ilvl w:val="0"/>
          <w:numId w:val="1011"/>
        </w:numPr>
        <w:pStyle w:val="Compact"/>
      </w:pPr>
      <w:r>
        <w:t xml:space="preserve">HCMC Live Music Collective (Board Member, 2019–Present)</w:t>
      </w:r>
    </w:p>
    <w:p>
      <w:pPr>
        <w:pStyle w:val="FirstParagraph"/>
      </w:pPr>
      <w:r>
        <w:rPr>
          <w:bCs/>
          <w:b/>
        </w:rPr>
        <w:t xml:space="preserve">Community Involvement:</w:t>
      </w:r>
    </w:p>
    <w:p>
      <w:pPr>
        <w:numPr>
          <w:ilvl w:val="0"/>
          <w:numId w:val="1012"/>
        </w:numPr>
        <w:pStyle w:val="Compact"/>
      </w:pPr>
      <w:r>
        <w:t xml:space="preserve">Volunteer Music Instructor at the HCMC Children's Cultural Center.</w:t>
      </w:r>
    </w:p>
    <w:p>
      <w:pPr>
        <w:numPr>
          <w:ilvl w:val="0"/>
          <w:numId w:val="1012"/>
        </w:numPr>
        <w:pStyle w:val="Compact"/>
      </w:pPr>
      <w:r>
        <w:t xml:space="preserve">Participant in the "Music for Peace" initiative, organizing benefit concerts for local charities.</w:t>
      </w:r>
    </w:p>
    <w:p>
      <w:pPr>
        <w:pStyle w:val="FirstParagraph"/>
      </w:pPr>
      <w:r>
        <w:rPr>
          <w:bCs/>
          <w:b/>
        </w:rPr>
        <w:t xml:space="preserve">Special Notes:</w:t>
      </w:r>
    </w:p>
    <w:p>
      <w:pPr>
        <w:pStyle w:val="BodyText"/>
      </w:pPr>
      <w:r>
        <w:t xml:space="preserve">Dedicated to promoting Vietnam Ho Chi Minh City as a global hub for musical innovation while preserving its rich cultural heritage. Eager to collaborate with artists and organizations that share a vision of using music as a tool for social change and artistic expression.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Vietnam Ho Chi Minh City</dc:title>
  <dc:creator/>
  <dc:language>en</dc:language>
  <cp:keywords/>
  <dcterms:created xsi:type="dcterms:W3CDTF">2026-07-24T06:48:33Z</dcterms:created>
  <dcterms:modified xsi:type="dcterms:W3CDTF">2026-07-24T06:48:33Z</dcterms:modified>
</cp:coreProperties>
</file>

<file path=docProps/custom.xml><?xml version="1.0" encoding="utf-8"?>
<Properties xmlns="http://schemas.openxmlformats.org/officeDocument/2006/custom-properties" xmlns:vt="http://schemas.openxmlformats.org/officeDocument/2006/docPropsVTypes"/>
</file>