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maria-elena-rodriguez"/>
    <w:p>
      <w:pPr>
        <w:pStyle w:val="Heading1"/>
      </w:pPr>
      <w:r>
        <w:t xml:space="preserve">Maria Elena Rodriguez</w:t>
      </w:r>
    </w:p>
    <w:p>
      <w:pPr>
        <w:pStyle w:val="FirstParagraph"/>
      </w:pPr>
      <w:r>
        <w:rPr>
          <w:bCs/>
          <w:b/>
        </w:rPr>
        <w:t xml:space="preserve">Registered Nurse | Argentina Buenos Aires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Calle Córdoba 123, Buenos Aires, Argentina |</w:t>
      </w:r>
      <w:r>
        <w:t xml:space="preserve"> </w:t>
      </w:r>
      <w:r>
        <w:rPr>
          <w:bCs/>
          <w:b/>
        </w:rPr>
        <w:t xml:space="preserve">Phone:</w:t>
      </w:r>
      <w:r>
        <w:t xml:space="preserve"> </w:t>
      </w:r>
      <w:r>
        <w:t xml:space="preserve">+54 11 4567-8901 |</w:t>
      </w:r>
      <w:r>
        <w:t xml:space="preserve"> </w:t>
      </w:r>
      <w:r>
        <w:rPr>
          <w:bCs/>
          <w:b/>
        </w:rPr>
        <w:t xml:space="preserve">Email:</w:t>
      </w:r>
      <w:r>
        <w:t xml:space="preserve"> </w:t>
      </w:r>
      <w:r>
        <w:t xml:space="preserve">maria.rodriguez.nurse@gmail.com</w:t>
      </w:r>
    </w:p>
    <w:p>
      <w:pPr>
        <w:pStyle w:val="BodyText"/>
      </w:pPr>
      <w:r>
        <w:rPr>
          <w:bCs/>
          <w:b/>
        </w:rPr>
        <w:t xml:space="preserve">LinkedIn:</w:t>
      </w:r>
      <w:r>
        <w:t xml:space="preserve"> </w:t>
      </w:r>
      <w:r>
        <w:t xml:space="preserve">linkedin.com/in/maria-nurse-buenosaires |</w:t>
      </w:r>
      <w:r>
        <w:t xml:space="preserve"> </w:t>
      </w:r>
      <w:r>
        <w:rPr>
          <w:bCs/>
          <w:b/>
        </w:rPr>
        <w:t xml:space="preserve">Certifications:</w:t>
      </w:r>
      <w:r>
        <w:t xml:space="preserve"> </w:t>
      </w:r>
      <w:r>
        <w:t xml:space="preserve">RN License (Argentina), BLS, ACLS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motivated and dedicated Registered Nurse with over 8 years of experience in clinical settings across Argentina Buenos Aires. Proficient in providing compassionate patient care, managing complex medical conditions, and collaborating with interdisciplinary teams to improve healthcare outcomes. Committed to upholding the highest standards of nursing practice while adapting to the unique cultural and professional demands of the Argentine healthcare system. A strong advocate for patient-centered care and a proven track record of delivering safe, effective, and culturally sensitive nursing services in Buenos Aires.</w:t>
      </w:r>
    </w:p>
    <w:p>
      <w:pPr>
        <w:pStyle w:val="BodyText"/>
      </w:pPr>
      <w:r>
        <w:t xml:space="preserve">Specializing in acute care, geriatric nursing, and community health initiatives, I have worked extensively in both public and private hospitals within Argentina Buenos Aires. My expertise includes administering medications, monitoring patient vitals, coordinating care plans with physicians, and educating patients on disease management. I am deeply passionate about contributing to the healthcare landscape of Argentina Buenos Aires by fostering innovation, maintaining clinical excellence, and ensuring patient satisfaction.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Universidad de Buenos Aires, Argentina | Graduated: June 2014</w:t>
      </w:r>
    </w:p>
    <w:p>
      <w:pPr>
        <w:numPr>
          <w:ilvl w:val="0"/>
          <w:numId w:val="1001"/>
        </w:numPr>
        <w:pStyle w:val="Compact"/>
      </w:pPr>
      <w:r>
        <w:rPr>
          <w:bCs/>
          <w:b/>
        </w:rPr>
        <w:t xml:space="preserve">Postgraduate Certificate in Geriatric Nursing</w:t>
      </w:r>
      <w:r>
        <w:t xml:space="preserve">, Hospital Italiano de Buenos Aires | Completed: December 2017</w:t>
      </w:r>
    </w:p>
    <w:p>
      <w:pPr>
        <w:numPr>
          <w:ilvl w:val="0"/>
          <w:numId w:val="1001"/>
        </w:numPr>
        <w:pStyle w:val="Compact"/>
      </w:pPr>
      <w:r>
        <w:rPr>
          <w:bCs/>
          <w:b/>
        </w:rPr>
        <w:t xml:space="preserve">Advanced Cardiac Life Support (ACLS) Certification</w:t>
      </w:r>
      <w:r>
        <w:t xml:space="preserve">, American Heart Association | Issued: March 2020</w:t>
      </w:r>
    </w:p>
    <w:p>
      <w:r>
        <w:pict>
          <v:rect style="width:0;height:1.5pt" o:hralign="center" o:hrstd="t" o:hr="t"/>
        </w:pict>
      </w:r>
    </w:p>
    <w:bookmarkEnd w:id="22"/>
    <w:bookmarkStart w:id="26" w:name="work-experience"/>
    <w:p>
      <w:pPr>
        <w:pStyle w:val="Heading2"/>
      </w:pPr>
      <w:r>
        <w:t xml:space="preserve">Work Experience</w:t>
      </w:r>
    </w:p>
    <w:bookmarkStart w:id="23" w:name="staff-nurse"/>
    <w:p>
      <w:pPr>
        <w:pStyle w:val="Heading3"/>
      </w:pPr>
      <w:r>
        <w:rPr>
          <w:bCs/>
          <w:b/>
        </w:rPr>
        <w:t xml:space="preserve">Staff Nurse</w:t>
      </w:r>
    </w:p>
    <w:p>
      <w:pPr>
        <w:pStyle w:val="FirstParagraph"/>
      </w:pPr>
      <w:r>
        <w:rPr>
          <w:iCs/>
          <w:i/>
        </w:rPr>
        <w:t xml:space="preserve">Hospital de Clínicas, Buenos Aires, Argentina | January 2018 – Present</w:t>
      </w:r>
    </w:p>
    <w:p>
      <w:pPr>
        <w:numPr>
          <w:ilvl w:val="0"/>
          <w:numId w:val="1002"/>
        </w:numPr>
        <w:pStyle w:val="Compact"/>
      </w:pPr>
      <w:r>
        <w:t xml:space="preserve">Provided direct patient care in the general medicine ward, managing up to 20 patients daily with diverse conditions including diabetes, hypertension, and post-operative recovery.</w:t>
      </w:r>
    </w:p>
    <w:p>
      <w:pPr>
        <w:numPr>
          <w:ilvl w:val="0"/>
          <w:numId w:val="1002"/>
        </w:numPr>
        <w:pStyle w:val="Compact"/>
      </w:pPr>
      <w:r>
        <w:t xml:space="preserve">Collaborated with physicians to implement individualized care plans, ensuring adherence to clinical protocols and documentation standards.</w:t>
      </w:r>
    </w:p>
    <w:p>
      <w:pPr>
        <w:numPr>
          <w:ilvl w:val="0"/>
          <w:numId w:val="1002"/>
        </w:numPr>
        <w:pStyle w:val="Compact"/>
      </w:pPr>
      <w:r>
        <w:t xml:space="preserve">Conducted regular patient assessments, administered medications via IV and oral routes, and monitored vital signs for early detection of complications.</w:t>
      </w:r>
    </w:p>
    <w:p>
      <w:pPr>
        <w:numPr>
          <w:ilvl w:val="0"/>
          <w:numId w:val="1002"/>
        </w:numPr>
        <w:pStyle w:val="Compact"/>
      </w:pPr>
      <w:r>
        <w:t xml:space="preserve">Participated in hospital-wide quality improvement initiatives, contributing to a 15% reduction in patient readmission rates within 6 months.</w:t>
      </w:r>
    </w:p>
    <w:bookmarkEnd w:id="23"/>
    <w:bookmarkStart w:id="24" w:name="intensive-care-unit-icu-nurse"/>
    <w:p>
      <w:pPr>
        <w:pStyle w:val="Heading3"/>
      </w:pPr>
      <w:r>
        <w:rPr>
          <w:bCs/>
          <w:b/>
        </w:rPr>
        <w:t xml:space="preserve">Intensive Care Unit (ICU) Nurse</w:t>
      </w:r>
    </w:p>
    <w:p>
      <w:pPr>
        <w:pStyle w:val="FirstParagraph"/>
      </w:pPr>
      <w:r>
        <w:rPr>
          <w:iCs/>
          <w:i/>
        </w:rPr>
        <w:t xml:space="preserve">Sanatorio Allende, Buenos Aires, Argentina | July 2015 – December 2017</w:t>
      </w:r>
    </w:p>
    <w:p>
      <w:pPr>
        <w:numPr>
          <w:ilvl w:val="0"/>
          <w:numId w:val="1003"/>
        </w:numPr>
        <w:pStyle w:val="Compact"/>
      </w:pPr>
      <w:r>
        <w:t xml:space="preserve">Managed critical care patients with severe trauma, post-surgical complications, and respiratory failure using advanced monitoring equipment and life-support systems.</w:t>
      </w:r>
    </w:p>
    <w:p>
      <w:pPr>
        <w:numPr>
          <w:ilvl w:val="0"/>
          <w:numId w:val="1003"/>
        </w:numPr>
        <w:pStyle w:val="Compact"/>
      </w:pPr>
      <w:r>
        <w:t xml:space="preserve">Collaborated with multidisciplinary teams to stabilize patients in emergency situations, including cardiac arrest resuscitation and mechanical ventilation management.</w:t>
      </w:r>
    </w:p>
    <w:p>
      <w:pPr>
        <w:numPr>
          <w:ilvl w:val="0"/>
          <w:numId w:val="1003"/>
        </w:numPr>
        <w:pStyle w:val="Compact"/>
      </w:pPr>
      <w:r>
        <w:t xml:space="preserve">Conducted patient education on post-discharge care for chronic illnesses such as COPD and heart failure, improving long-term outcomes.</w:t>
      </w:r>
    </w:p>
    <w:p>
      <w:pPr>
        <w:numPr>
          <w:ilvl w:val="0"/>
          <w:numId w:val="1003"/>
        </w:numPr>
        <w:pStyle w:val="Compact"/>
      </w:pPr>
      <w:r>
        <w:t xml:space="preserve">Supported the training of 10+ nursing interns in ICU procedures and patient safety protocols.</w:t>
      </w:r>
    </w:p>
    <w:bookmarkEnd w:id="24"/>
    <w:bookmarkStart w:id="25" w:name="clinical-coordinator"/>
    <w:p>
      <w:pPr>
        <w:pStyle w:val="Heading3"/>
      </w:pPr>
      <w:r>
        <w:rPr>
          <w:bCs/>
          <w:b/>
        </w:rPr>
        <w:t xml:space="preserve">Clinical Coordinator</w:t>
      </w:r>
    </w:p>
    <w:p>
      <w:pPr>
        <w:pStyle w:val="FirstParagraph"/>
      </w:pPr>
      <w:r>
        <w:rPr>
          <w:iCs/>
          <w:i/>
        </w:rPr>
        <w:t xml:space="preserve">Centro de Salud Comunitario, Buenos Aires, Argentina | June 2012 – June 2015</w:t>
      </w:r>
    </w:p>
    <w:p>
      <w:pPr>
        <w:numPr>
          <w:ilvl w:val="0"/>
          <w:numId w:val="1004"/>
        </w:numPr>
        <w:pStyle w:val="Compact"/>
      </w:pPr>
      <w:r>
        <w:t xml:space="preserve">Overseeing community health programs for underserved populations in Buenos Aires, including maternal and child care initiatives.</w:t>
      </w:r>
    </w:p>
    <w:p>
      <w:pPr>
        <w:numPr>
          <w:ilvl w:val="0"/>
          <w:numId w:val="1004"/>
        </w:numPr>
        <w:pStyle w:val="Compact"/>
      </w:pPr>
      <w:r>
        <w:t xml:space="preserve">Organized health fairs and vaccination drives, reaching over 500 residents annually. Collaborated with local NGOs to expand access to preventive care.</w:t>
      </w:r>
    </w:p>
    <w:p>
      <w:pPr>
        <w:numPr>
          <w:ilvl w:val="0"/>
          <w:numId w:val="1004"/>
        </w:numPr>
        <w:pStyle w:val="Compact"/>
      </w:pPr>
      <w:r>
        <w:t xml:space="preserve">Developed and implemented training modules for community health workers, enhancing the quality of primary healthcare services in the region.</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Registro Profesional de Enfermeros de la República Argentina (REPA)</w:t>
      </w:r>
      <w:r>
        <w:t xml:space="preserve"> </w:t>
      </w:r>
      <w:r>
        <w:t xml:space="preserve">– License Number: 123456 | Validated: January 2015</w:t>
      </w:r>
    </w:p>
    <w:p>
      <w:pPr>
        <w:numPr>
          <w:ilvl w:val="0"/>
          <w:numId w:val="1005"/>
        </w:numPr>
        <w:pStyle w:val="Compact"/>
      </w:pPr>
      <w:r>
        <w:rPr>
          <w:bCs/>
          <w:b/>
        </w:rPr>
        <w:t xml:space="preserve">BLS (Basic Life Support) Certification</w:t>
      </w:r>
      <w:r>
        <w:t xml:space="preserve">, American Heart Association | Issued: April 2019</w:t>
      </w:r>
    </w:p>
    <w:p>
      <w:pPr>
        <w:numPr>
          <w:ilvl w:val="0"/>
          <w:numId w:val="1005"/>
        </w:numPr>
        <w:pStyle w:val="Compact"/>
      </w:pPr>
      <w:r>
        <w:rPr>
          <w:bCs/>
          <w:b/>
        </w:rPr>
        <w:t xml:space="preserve">ACLS (Advanced Cardiovascular Life Support) Certification</w:t>
      </w:r>
      <w:r>
        <w:t xml:space="preserve">, American Heart Association | Issued: March 2020</w:t>
      </w:r>
    </w:p>
    <w:p>
      <w:pPr>
        <w:numPr>
          <w:ilvl w:val="0"/>
          <w:numId w:val="1005"/>
        </w:numPr>
        <w:pStyle w:val="Compact"/>
      </w:pPr>
      <w:r>
        <w:rPr>
          <w:bCs/>
          <w:b/>
        </w:rPr>
        <w:t xml:space="preserve">Basic First Aid and CPR Training</w:t>
      </w:r>
      <w:r>
        <w:t xml:space="preserve">, Instituto de Salud Pública, Argentina | Completed: May 2018</w:t>
      </w:r>
    </w:p>
    <w:p>
      <w:r>
        <w:pict>
          <v:rect style="width:0;height:1.5pt" o:hralign="center" o:hrstd="t" o:hr="t"/>
        </w:pict>
      </w:r>
    </w:p>
    <w:bookmarkEnd w:id="27"/>
    <w:bookmarkStart w:id="28" w:name="skills-competencies"/>
    <w:p>
      <w:pPr>
        <w:pStyle w:val="Heading2"/>
      </w:pPr>
      <w:r>
        <w:t xml:space="preserve">Skills &amp; Competencies</w:t>
      </w:r>
    </w:p>
    <w:p>
      <w:pPr>
        <w:numPr>
          <w:ilvl w:val="0"/>
          <w:numId w:val="1006"/>
        </w:numPr>
        <w:pStyle w:val="Compact"/>
      </w:pPr>
      <w:r>
        <w:rPr>
          <w:bCs/>
          <w:b/>
        </w:rPr>
        <w:t xml:space="preserve">Clinical Skills:</w:t>
      </w:r>
      <w:r>
        <w:t xml:space="preserve"> </w:t>
      </w:r>
      <w:r>
        <w:t xml:space="preserve">Medication administration, IV therapy, wound care, patient assessment.</w:t>
      </w:r>
    </w:p>
    <w:p>
      <w:pPr>
        <w:numPr>
          <w:ilvl w:val="0"/>
          <w:numId w:val="1006"/>
        </w:numPr>
        <w:pStyle w:val="Compact"/>
      </w:pPr>
      <w:r>
        <w:rPr>
          <w:bCs/>
          <w:b/>
        </w:rPr>
        <w:t xml:space="preserve">Technology:</w:t>
      </w:r>
      <w:r>
        <w:t xml:space="preserve"> </w:t>
      </w:r>
      <w:r>
        <w:t xml:space="preserve">Proficient in EHR systems (e.g., Cerner), medical equipment operation (ventilators, infusion pumps).</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Cultural Competence:</w:t>
      </w:r>
      <w:r>
        <w:t xml:space="preserve"> </w:t>
      </w:r>
      <w:r>
        <w:t xml:space="preserve">Experience working with diverse communities in Buenos Aires, including immigrant populations and rural health initiatives.</w:t>
      </w:r>
    </w:p>
    <w:p>
      <w:r>
        <w:pict>
          <v:rect style="width:0;height:1.5pt" o:hralign="center" o:hrstd="t" o:hr="t"/>
        </w:pict>
      </w:r>
    </w:p>
    <w:bookmarkEnd w:id="28"/>
    <w:bookmarkStart w:id="29" w:name="professional-affiliations-volunteer-work"/>
    <w:p>
      <w:pPr>
        <w:pStyle w:val="Heading2"/>
      </w:pPr>
      <w:r>
        <w:t xml:space="preserve">Professional Affiliations &amp; Volunteer Work</w:t>
      </w:r>
    </w:p>
    <w:p>
      <w:pPr>
        <w:numPr>
          <w:ilvl w:val="0"/>
          <w:numId w:val="1007"/>
        </w:numPr>
        <w:pStyle w:val="Compact"/>
      </w:pPr>
      <w:r>
        <w:rPr>
          <w:bCs/>
          <w:b/>
        </w:rPr>
        <w:t xml:space="preserve">Colegio de Enfermeros de la República Argentina (CERA)</w:t>
      </w:r>
      <w:r>
        <w:t xml:space="preserve"> </w:t>
      </w:r>
      <w:r>
        <w:t xml:space="preserve">– Member since 2015. Active in promoting nursing standards and continuing education.</w:t>
      </w:r>
    </w:p>
    <w:p>
      <w:pPr>
        <w:numPr>
          <w:ilvl w:val="0"/>
          <w:numId w:val="1007"/>
        </w:numPr>
        <w:pStyle w:val="Compact"/>
      </w:pPr>
      <w:r>
        <w:rPr>
          <w:bCs/>
          <w:b/>
        </w:rPr>
        <w:t xml:space="preserve">Volunteer Nurse at Fundación Vida Nueva</w:t>
      </w:r>
      <w:r>
        <w:t xml:space="preserve">, Buenos Aires | 2019–Present. Provided free medical consultations and health education to low-income families.</w:t>
      </w:r>
    </w:p>
    <w:p>
      <w:pPr>
        <w:numPr>
          <w:ilvl w:val="0"/>
          <w:numId w:val="1007"/>
        </w:numPr>
        <w:pStyle w:val="Compact"/>
      </w:pPr>
      <w:r>
        <w:rPr>
          <w:bCs/>
          <w:b/>
        </w:rPr>
        <w:t xml:space="preserve">Health Education Workshops</w:t>
      </w:r>
      <w:r>
        <w:t xml:space="preserve">, Universidad de Buenos Aires | 2017–2018. Led sessions on chronic disease prevention for community groups.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maria.rodriguez.nurse@gmail.com.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Argentina Buenos Aires</dc:title>
  <dc:creator/>
  <dc:language>en</dc:language>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