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nurse-resume"/>
    <w:p>
      <w:pPr>
        <w:pStyle w:val="Heading1"/>
      </w:pPr>
      <w:r>
        <w:t xml:space="preserve">Nurse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 Fernández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9 351 234-5678 | maria.lopez.nurse@gmail.com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Sarmiento 123, Córdoba, Argentina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linkedin.com/in/maria-lopez-nurse-córdoba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healthcare settings across Argentina, specializing in patient care, clinical support, and community health initiatives. My expertise is rooted in the vibrant medical landscape of Córdoba, where I have served diverse populations in both public and private institutions. A certified nurse with a strong commitment to ethical practices, continuous learning, and improving patient outcomes. Proficient in Spanish and English, with a deep understanding of the cultural and logistical demands of healthcare in Argentina Córdoba.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Universidad Nacional de Córdoba, Argentina | Graduated: 2015</w:t>
      </w:r>
    </w:p>
    <w:p>
      <w:pPr>
        <w:numPr>
          <w:ilvl w:val="0"/>
          <w:numId w:val="1001"/>
        </w:numPr>
        <w:pStyle w:val="Compact"/>
      </w:pPr>
      <w:r>
        <w:t xml:space="preserve">Relevant coursework: Clinical Pharmacology, Pathophysiology, Community Health Nursing.</w:t>
      </w:r>
    </w:p>
    <w:p>
      <w:pPr>
        <w:numPr>
          <w:ilvl w:val="0"/>
          <w:numId w:val="1001"/>
        </w:numPr>
        <w:pStyle w:val="Compact"/>
      </w:pPr>
      <w:r>
        <w:t xml:space="preserve">Internship at Hospital San Roque de Córdoba, focusing on patient assessment and care coordination.</w:t>
      </w:r>
    </w:p>
    <w:p>
      <w:pPr>
        <w:pStyle w:val="FirstParagraph"/>
      </w:pPr>
      <w:r>
        <w:rPr>
          <w:bCs/>
          <w:b/>
        </w:rPr>
        <w:t xml:space="preserve">Certificate in Advanced Critical Care Nursing</w:t>
      </w:r>
    </w:p>
    <w:p>
      <w:pPr>
        <w:pStyle w:val="BodyText"/>
      </w:pPr>
      <w:r>
        <w:t xml:space="preserve">Instituto Argentino de Enfermería, Buenos Aires | 2018</w:t>
      </w:r>
    </w:p>
    <w:p>
      <w:pPr>
        <w:numPr>
          <w:ilvl w:val="0"/>
          <w:numId w:val="1002"/>
        </w:numPr>
        <w:pStyle w:val="Compact"/>
      </w:pPr>
      <w:r>
        <w:t xml:space="preserve">Specialized training in ICU and emergency care protocols.</w:t>
      </w:r>
    </w:p>
    <w:p>
      <w:pPr>
        <w:numPr>
          <w:ilvl w:val="0"/>
          <w:numId w:val="1002"/>
        </w:numPr>
        <w:pStyle w:val="Compact"/>
      </w:pPr>
      <w:r>
        <w:t xml:space="preserve">Completed 400+ hours of clinical practice under supervision.</w:t>
      </w:r>
    </w:p>
    <w:p>
      <w:pPr>
        <w:pStyle w:val="FirstParagraph"/>
      </w:pPr>
      <w:r>
        <w:rPr>
          <w:bCs/>
          <w:b/>
        </w:rPr>
        <w:t xml:space="preserve">CPR and First Aid Certification</w:t>
      </w:r>
    </w:p>
    <w:p>
      <w:pPr>
        <w:pStyle w:val="BodyText"/>
      </w:pPr>
      <w:r>
        <w:t xml:space="preserve">Red Cross Argentina |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6ac75630849240910a4c27cd206c0f36d2248b"/>
    <w:p>
      <w:pPr>
        <w:pStyle w:val="Heading3"/>
      </w:pPr>
      <w:r>
        <w:t xml:space="preserve">Nurse, General Hospital de Córdoba (Public Sector)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primary and emergency care to over 500 patients monthly, focusing on wound care, medication administration, and vital signs monitoring.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to develop personalized care plans for chronic disease management (e.g., diabetes, hypertension).</w:t>
      </w:r>
    </w:p>
    <w:p>
      <w:pPr>
        <w:numPr>
          <w:ilvl w:val="0"/>
          <w:numId w:val="1003"/>
        </w:numPr>
        <w:pStyle w:val="Compact"/>
      </w:pPr>
      <w:r>
        <w:t xml:space="preserve">Trained new nursing staff in hospital protocols and infection control practices specific to Argentina’s healthcare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campaigns in Córdoba, promoting preventive care and public health awareness.</w:t>
      </w:r>
    </w:p>
    <w:bookmarkEnd w:id="23"/>
    <w:bookmarkStart w:id="24" w:name="Xc554517373dec0363a2f239c333ed8acfcd30f3"/>
    <w:p>
      <w:pPr>
        <w:pStyle w:val="Heading3"/>
      </w:pPr>
      <w:r>
        <w:t xml:space="preserve">Nurse, Clínica Privada San José (Private Sector)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Managed patient flow in the outpatient department, ensuring timely and efficient care for over 300 patients weekly.</w:t>
      </w:r>
    </w:p>
    <w:p>
      <w:pPr>
        <w:numPr>
          <w:ilvl w:val="0"/>
          <w:numId w:val="1004"/>
        </w:numPr>
        <w:pStyle w:val="Compact"/>
      </w:pPr>
      <w:r>
        <w:t xml:space="preserve">Conducted pre-operative assessments and post-operative care for surgical patients, adhering to strict safety protocols.</w:t>
      </w:r>
    </w:p>
    <w:p>
      <w:pPr>
        <w:numPr>
          <w:ilvl w:val="0"/>
          <w:numId w:val="1004"/>
        </w:numPr>
        <w:pStyle w:val="Compact"/>
      </w:pPr>
      <w:r>
        <w:t xml:space="preserve">Supported telemedicine initiatives in Córdoba, bridging gaps between rural communities and urban healthcare services.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patient education materials in Spanish and English for international clients.</w:t>
      </w:r>
    </w:p>
    <w:bookmarkEnd w:id="24"/>
    <w:bookmarkStart w:id="25" w:name="Xea43e023d2d357efcf93dc49390847919958e0f"/>
    <w:p>
      <w:pPr>
        <w:pStyle w:val="Heading3"/>
      </w:pPr>
      <w:r>
        <w:t xml:space="preserve">Nurse, Centro de Salud Comunitario Córdoba (Community Health)</w:t>
      </w:r>
    </w:p>
    <w:p>
      <w:pPr>
        <w:pStyle w:val="FirstParagraph"/>
      </w:pPr>
      <w:r>
        <w:rPr>
          <w:iCs/>
          <w:i/>
        </w:rPr>
        <w:t xml:space="preserve">February 2015 – May 2016</w:t>
      </w:r>
    </w:p>
    <w:p>
      <w:pPr>
        <w:numPr>
          <w:ilvl w:val="0"/>
          <w:numId w:val="1005"/>
        </w:numPr>
        <w:pStyle w:val="Compact"/>
      </w:pPr>
      <w:r>
        <w:t xml:space="preserve">Delivered preventive care services to underserved populations in Córdoba’s rural areas, including vaccinations and health screenings.</w:t>
      </w:r>
    </w:p>
    <w:p>
      <w:pPr>
        <w:numPr>
          <w:ilvl w:val="0"/>
          <w:numId w:val="1005"/>
        </w:numPr>
        <w:pStyle w:val="Compact"/>
      </w:pPr>
      <w:r>
        <w:t xml:space="preserve">Partnered with local NGOs to organize free health fairs, reaching over 1,000 residents annually.</w:t>
      </w:r>
    </w:p>
    <w:p>
      <w:pPr>
        <w:numPr>
          <w:ilvl w:val="0"/>
          <w:numId w:val="1005"/>
        </w:numPr>
        <w:pStyle w:val="Compact"/>
      </w:pPr>
      <w:r>
        <w:t xml:space="preserve">Documented patient data using electronic medical records systems compliant with Argentina’s National Health Information System (Sistema Nacional de Información en Salud).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Wound care, IV therapy, vital signs monitoring, medication administration.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EHR systems (e.g., SISA), basic medical equipment operation.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patient and family interactions; bilingual in Spanish and 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Argentina, including indigenous communities in Córdoba.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in high-pressure environments like emergency departments.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Specialized Training in Geriatric Care</w:t>
      </w:r>
    </w:p>
    <w:p>
      <w:pPr>
        <w:pStyle w:val="BodyText"/>
      </w:pPr>
      <w:r>
        <w:t xml:space="preserve">Instituto de Enfermería Geriátrica, Córdoba | 2020</w:t>
      </w:r>
    </w:p>
    <w:p>
      <w:pPr>
        <w:numPr>
          <w:ilvl w:val="0"/>
          <w:numId w:val="1007"/>
        </w:numPr>
        <w:pStyle w:val="Compact"/>
      </w:pPr>
      <w:r>
        <w:t xml:space="preserve">Focused on managing elderly patients with complex health needs.</w:t>
      </w:r>
    </w:p>
    <w:p>
      <w:pPr>
        <w:pStyle w:val="FirstParagraph"/>
      </w:pPr>
      <w:r>
        <w:rPr>
          <w:bCs/>
          <w:b/>
        </w:rPr>
        <w:t xml:space="preserve">Leadership in Healthcare Management</w:t>
      </w:r>
    </w:p>
    <w:p>
      <w:pPr>
        <w:pStyle w:val="BodyText"/>
      </w:pPr>
      <w:r>
        <w:t xml:space="preserve">Universidad del Comahue, Argentina | 2019</w:t>
      </w:r>
    </w:p>
    <w:p>
      <w:pPr>
        <w:numPr>
          <w:ilvl w:val="0"/>
          <w:numId w:val="1008"/>
        </w:numPr>
        <w:pStyle w:val="Compact"/>
      </w:pPr>
      <w:r>
        <w:t xml:space="preserve">Courses in team leadership, resource management, and quality improvement in healthcare settings.</w:t>
      </w:r>
    </w:p>
    <w:p>
      <w:pPr>
        <w:pStyle w:val="FirstParagraph"/>
      </w:pPr>
      <w:r>
        <w:rPr>
          <w:bCs/>
          <w:b/>
        </w:rPr>
        <w:t xml:space="preserve">Online Course: Mental Health First Aid</w:t>
      </w:r>
    </w:p>
    <w:p>
      <w:pPr>
        <w:pStyle w:val="BodyText"/>
      </w:pPr>
      <w:r>
        <w:t xml:space="preserve">World Health Organization (WHO) | 2021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9"/>
        </w:numPr>
        <w:pStyle w:val="Compact"/>
      </w:pPr>
      <w:r>
        <w:t xml:space="preserve">Basic knowledge of Italian (due to cultural connections in Córdoba).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Served as a volunteer nurse at the "Salud en Movimiento" initiative in Córdoba, providing free health services to low-income families.</w:t>
      </w:r>
    </w:p>
    <w:p>
      <w:pPr>
        <w:numPr>
          <w:ilvl w:val="0"/>
          <w:numId w:val="1010"/>
        </w:numPr>
        <w:pStyle w:val="Compact"/>
      </w:pPr>
      <w:r>
        <w:t xml:space="preserve">Participated in disaster preparedness drills organized by the Argentine Ministry of Health.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1"/>
        </w:numPr>
        <w:pStyle w:val="Compact"/>
      </w:pPr>
      <w:r>
        <w:t xml:space="preserve">Miembro de la Asociación Argentina de Enfermería (AAE)</w:t>
      </w:r>
    </w:p>
    <w:p>
      <w:pPr>
        <w:numPr>
          <w:ilvl w:val="0"/>
          <w:numId w:val="1011"/>
        </w:numPr>
        <w:pStyle w:val="Compact"/>
      </w:pPr>
      <w:r>
        <w:t xml:space="preserve">Member of the Colegio Profesional de Enfermería de Córdoba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pStyle w:val="BodyText"/>
      </w:pPr>
      <w:r>
        <w:t xml:space="preserve">Available upon request. References include former supervisors from General Hospital de Córdoba and Clínica Privada San José.</w:t>
      </w:r>
    </w:p>
    <w:bookmarkEnd w:id="30"/>
    <w:p>
      <w:pPr>
        <w:pStyle w:val="BodyText"/>
      </w:pPr>
      <w:r>
        <w:t xml:space="preserve">This resume is tailored for nursing positions in Argentina, with a focus on Córdoba’s healthcare landscape. It emphasizes local expertise, cultural adaptability, and a strong foundation in both clinical and community-based care.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Argentina Córdoba</dc:title>
  <dc:creator/>
  <dc:language>en</dc:language>
  <cp:keywords/>
  <dcterms:created xsi:type="dcterms:W3CDTF">2026-07-21T07:30:07Z</dcterms:created>
  <dcterms:modified xsi:type="dcterms:W3CDTF">2026-07-21T07:30:07Z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