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Nurse</w:t>
      </w:r>
      <w:r>
        <w:t xml:space="preserve"> </w:t>
      </w:r>
      <w:r>
        <w:t xml:space="preserve">in</w:t>
      </w:r>
      <w:r>
        <w:t xml:space="preserve"> </w:t>
      </w:r>
      <w:r>
        <w:t xml:space="preserve">Brazil</w:t>
      </w:r>
      <w:r>
        <w:t xml:space="preserve"> </w:t>
      </w:r>
      <w:r>
        <w:t xml:space="preserve">São</w:t>
      </w:r>
      <w:r>
        <w:t xml:space="preserve"> </w:t>
      </w:r>
      <w:r>
        <w:t xml:space="preserve">Paulo</w:t>
      </w:r>
    </w:p>
    <w:bookmarkStart w:id="35" w:name="X6b0c0fa6c4bcf3ed51f706ba0b71b51f1510cdd"/>
    <w:p>
      <w:pPr>
        <w:pStyle w:val="Heading1"/>
      </w:pPr>
      <w:r>
        <w:t xml:space="preserve">Nurse Resume: Professional Profile for Brazil São Paulo</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Silva Costa</w:t>
      </w:r>
      <w:r>
        <w:br/>
      </w:r>
      <w:r>
        <w:rPr>
          <w:bCs/>
          <w:b/>
        </w:rPr>
        <w:t xml:space="preserve">Address:</w:t>
      </w:r>
      <w:r>
        <w:t xml:space="preserve"> </w:t>
      </w:r>
      <w:r>
        <w:t xml:space="preserve">Rua das Flores, 123, Vila Mariana, São Paulo, SP - 04037-010</w:t>
      </w:r>
      <w:r>
        <w:br/>
      </w:r>
      <w:r>
        <w:rPr>
          <w:bCs/>
          <w:b/>
        </w:rPr>
        <w:t xml:space="preserve">Email:</w:t>
      </w:r>
      <w:r>
        <w:t xml:space="preserve"> </w:t>
      </w:r>
      <w:r>
        <w:t xml:space="preserve">maria.silva.costa@email.com</w:t>
      </w:r>
      <w:r>
        <w:br/>
      </w:r>
      <w:r>
        <w:rPr>
          <w:bCs/>
          <w:b/>
        </w:rPr>
        <w:t xml:space="preserve">Phone:</w:t>
      </w:r>
      <w:r>
        <w:t xml:space="preserve"> </w:t>
      </w:r>
      <w:r>
        <w:t xml:space="preserve">(11) 98765-4321</w:t>
      </w:r>
      <w:r>
        <w:br/>
      </w:r>
      <w:r>
        <w:rPr>
          <w:bCs/>
          <w:b/>
        </w:rPr>
        <w:t xml:space="preserve">Languages:</w:t>
      </w:r>
      <w:r>
        <w:t xml:space="preserve"> </w:t>
      </w:r>
      <w:r>
        <w:t xml:space="preserve">Portuguese (Native), English (Fluent)</w:t>
      </w:r>
    </w:p>
    <w:bookmarkEnd w:id="20"/>
    <w:bookmarkStart w:id="21" w:name="career-objective"/>
    <w:p>
      <w:pPr>
        <w:pStyle w:val="Heading2"/>
      </w:pPr>
      <w:r>
        <w:t xml:space="preserve">Career Objective</w:t>
      </w:r>
    </w:p>
    <w:p>
      <w:pPr>
        <w:pStyle w:val="FirstParagraph"/>
      </w:pPr>
      <w:r>
        <w:t xml:space="preserve">A dedicated and compassionate nurse with over 8 years of experience in clinical settings, seeking to contribute to the healthcare system in Brazil São Paulo. Specialized in patient care, emergency response, and community health initiatives. Eager to leverage expertise in nursing practices aligned with the Brazilian healthcare standards while supporting the needs of diverse populations across São Paulo’s dynamic urban and rural areas.</w:t>
      </w:r>
    </w:p>
    <w:bookmarkEnd w:id="21"/>
    <w:bookmarkStart w:id="22" w:name="professional-summary"/>
    <w:p>
      <w:pPr>
        <w:pStyle w:val="Heading2"/>
      </w:pPr>
      <w:r>
        <w:t xml:space="preserve">Professional Summary</w:t>
      </w:r>
    </w:p>
    <w:p>
      <w:pPr>
        <w:pStyle w:val="FirstParagraph"/>
      </w:pPr>
      <w:r>
        <w:t xml:space="preserve">As a licensed nurse in Brazil, I have built a strong foundation in delivering high-quality care to patients of all ages. My work history includes roles at renowned institutions such as Hospital São Lucas and Clinica Saúde da Vila, both located in São Paulo. I am well-versed in the complexities of the Brazilian healthcare system, including adherence to regulations set by ANS (National Supplementary Health Agency) and local public health policies. With a focus on preventive care, patient education, and interdisciplinary collaboration, I aim to enhance healthcare outcomes for communities in Brazil São Paulo.</w:t>
      </w:r>
    </w:p>
    <w:bookmarkEnd w:id="22"/>
    <w:bookmarkStart w:id="26" w:name="work-experience"/>
    <w:p>
      <w:pPr>
        <w:pStyle w:val="Heading2"/>
      </w:pPr>
      <w:r>
        <w:t xml:space="preserve">Work Experience</w:t>
      </w:r>
    </w:p>
    <w:bookmarkStart w:id="23" w:name="hospital-são-lucas---são-paulo"/>
    <w:p>
      <w:pPr>
        <w:pStyle w:val="Heading3"/>
      </w:pPr>
      <w:r>
        <w:t xml:space="preserve">Hospital São Lucas - São Paulo</w:t>
      </w:r>
    </w:p>
    <w:p>
      <w:pPr>
        <w:pStyle w:val="FirstParagraph"/>
      </w:pPr>
      <w:r>
        <w:rPr>
          <w:iCs/>
          <w:i/>
        </w:rPr>
        <w:t xml:space="preserve">Nurse | March 2018 – Present</w:t>
      </w:r>
    </w:p>
    <w:p>
      <w:pPr>
        <w:numPr>
          <w:ilvl w:val="0"/>
          <w:numId w:val="1001"/>
        </w:numPr>
        <w:pStyle w:val="Compact"/>
      </w:pPr>
      <w:r>
        <w:t xml:space="preserve">Provided direct patient care in the emergency department, managing critical cases with precision and empathy.</w:t>
      </w:r>
    </w:p>
    <w:p>
      <w:pPr>
        <w:numPr>
          <w:ilvl w:val="0"/>
          <w:numId w:val="1001"/>
        </w:numPr>
        <w:pStyle w:val="Compact"/>
      </w:pPr>
      <w:r>
        <w:t xml:space="preserve">Collaborated with physicians to develop individualized care plans, ensuring compliance with Brazilian Ministry of Health guidelines.</w:t>
      </w:r>
    </w:p>
    <w:p>
      <w:pPr>
        <w:numPr>
          <w:ilvl w:val="0"/>
          <w:numId w:val="1001"/>
        </w:numPr>
        <w:pStyle w:val="Compact"/>
      </w:pPr>
      <w:r>
        <w:t xml:space="preserve">Conducted health screenings and vaccinations for underserved populations in São Paulo’s public health programs.</w:t>
      </w:r>
    </w:p>
    <w:p>
      <w:pPr>
        <w:numPr>
          <w:ilvl w:val="0"/>
          <w:numId w:val="1001"/>
        </w:numPr>
        <w:pStyle w:val="Compact"/>
      </w:pPr>
      <w:r>
        <w:t xml:space="preserve">Trained new nursing staff on hospital protocols and best practices for patient safety in Brazil’s healthcare environment.</w:t>
      </w:r>
    </w:p>
    <w:bookmarkEnd w:id="23"/>
    <w:bookmarkStart w:id="24" w:name="clinica-saúde-da-vila---são-paulo"/>
    <w:p>
      <w:pPr>
        <w:pStyle w:val="Heading3"/>
      </w:pPr>
      <w:r>
        <w:t xml:space="preserve">Clinica Saúde da Vila - São Paulo</w:t>
      </w:r>
    </w:p>
    <w:p>
      <w:pPr>
        <w:pStyle w:val="FirstParagraph"/>
      </w:pPr>
      <w:r>
        <w:rPr>
          <w:iCs/>
          <w:i/>
        </w:rPr>
        <w:t xml:space="preserve">Nurse | July 2015 – February 2018</w:t>
      </w:r>
    </w:p>
    <w:p>
      <w:pPr>
        <w:numPr>
          <w:ilvl w:val="0"/>
          <w:numId w:val="1002"/>
        </w:numPr>
        <w:pStyle w:val="Compact"/>
      </w:pPr>
      <w:r>
        <w:t xml:space="preserve">Managed outpatient care, including medication administration and post-operative monitoring for surgical patients.</w:t>
      </w:r>
    </w:p>
    <w:p>
      <w:pPr>
        <w:numPr>
          <w:ilvl w:val="0"/>
          <w:numId w:val="1002"/>
        </w:numPr>
        <w:pStyle w:val="Compact"/>
      </w:pPr>
      <w:r>
        <w:t xml:space="preserve">Implemented patient education programs on chronic disease management, tailored to the cultural and socioeconomic context of São Paulo’s communities.</w:t>
      </w:r>
    </w:p>
    <w:p>
      <w:pPr>
        <w:numPr>
          <w:ilvl w:val="0"/>
          <w:numId w:val="1002"/>
        </w:numPr>
        <w:pStyle w:val="Compact"/>
      </w:pPr>
      <w:r>
        <w:t xml:space="preserve">Participated in quality assurance audits to maintain the clinic’s ISO 9001 certification, ensuring alignment with Brazilian healthcare standards.</w:t>
      </w:r>
    </w:p>
    <w:p>
      <w:pPr>
        <w:numPr>
          <w:ilvl w:val="0"/>
          <w:numId w:val="1002"/>
        </w:numPr>
        <w:pStyle w:val="Compact"/>
      </w:pPr>
      <w:r>
        <w:t xml:space="preserve">Volunteered for mobile health units serving remote areas of São Paulo, expanding access to healthcare for marginalized groups.</w:t>
      </w:r>
    </w:p>
    <w:bookmarkEnd w:id="24"/>
    <w:bookmarkStart w:id="25" w:name="regional-health-department-são-paulo"/>
    <w:p>
      <w:pPr>
        <w:pStyle w:val="Heading3"/>
      </w:pPr>
      <w:r>
        <w:t xml:space="preserve">Regional Health Department – São Paulo</w:t>
      </w:r>
    </w:p>
    <w:p>
      <w:pPr>
        <w:numPr>
          <w:ilvl w:val="0"/>
          <w:numId w:val="1003"/>
        </w:numPr>
        <w:pStyle w:val="Compact"/>
      </w:pPr>
      <w:r>
        <w:t xml:space="preserve">Organized vaccination campaigns in partnership with local schools and community centers, reaching over 10,000 residents in São Paulo.</w:t>
      </w:r>
    </w:p>
    <w:p>
      <w:pPr>
        <w:numPr>
          <w:ilvl w:val="0"/>
          <w:numId w:val="1003"/>
        </w:numPr>
        <w:pStyle w:val="Compact"/>
      </w:pPr>
      <w:r>
        <w:t xml:space="preserve">Conducted home visits to monitor high-risk pregnancies and provide prenatal care in low-income neighborhoods.</w:t>
      </w:r>
    </w:p>
    <w:p>
      <w:pPr>
        <w:numPr>
          <w:ilvl w:val="0"/>
          <w:numId w:val="1003"/>
        </w:numPr>
        <w:pStyle w:val="Compact"/>
      </w:pPr>
      <w:r>
        <w:t xml:space="preserve">Collected and analyzed health data to support policy recommendations for improving public health infrastructure in Brazil.</w:t>
      </w:r>
    </w:p>
    <w:bookmarkEnd w:id="25"/>
    <w:bookmarkEnd w:id="26"/>
    <w:bookmarkStart w:id="29" w:name="educational-background"/>
    <w:p>
      <w:pPr>
        <w:pStyle w:val="Heading2"/>
      </w:pPr>
      <w:r>
        <w:t xml:space="preserve">Educational Background</w:t>
      </w:r>
    </w:p>
    <w:bookmarkStart w:id="27" w:name="university-of-são-paulo-usp"/>
    <w:p>
      <w:pPr>
        <w:pStyle w:val="Heading3"/>
      </w:pPr>
      <w:r>
        <w:t xml:space="preserve">University of São Paulo (USP)</w:t>
      </w:r>
    </w:p>
    <w:p>
      <w:pPr>
        <w:pStyle w:val="FirstParagraph"/>
      </w:pPr>
      <w:r>
        <w:rPr>
          <w:iCs/>
          <w:i/>
        </w:rPr>
        <w:t xml:space="preserve">Bachelor of Science in Nursing | 2010 – 2014</w:t>
      </w:r>
    </w:p>
    <w:p>
      <w:pPr>
        <w:numPr>
          <w:ilvl w:val="0"/>
          <w:numId w:val="1004"/>
        </w:numPr>
        <w:pStyle w:val="Compact"/>
      </w:pPr>
      <w:r>
        <w:t xml:space="preserve">Courses included medical-surgical nursing, pediatrics, gerontology, and epidemiology, with a focus on Brazil’s public health challenges.</w:t>
      </w:r>
    </w:p>
    <w:p>
      <w:pPr>
        <w:numPr>
          <w:ilvl w:val="0"/>
          <w:numId w:val="1004"/>
        </w:numPr>
        <w:pStyle w:val="Compact"/>
      </w:pPr>
      <w:r>
        <w:t xml:space="preserve">Graduated with honors and received the "Outstanding Clinical Practice Award" for excellence in patient care simulations.</w:t>
      </w:r>
    </w:p>
    <w:bookmarkEnd w:id="27"/>
    <w:bookmarkStart w:id="28" w:name="technical-certifications"/>
    <w:p>
      <w:pPr>
        <w:pStyle w:val="Heading3"/>
      </w:pPr>
      <w:r>
        <w:t xml:space="preserve">Technical Certifications</w:t>
      </w:r>
    </w:p>
    <w:p>
      <w:pPr>
        <w:numPr>
          <w:ilvl w:val="0"/>
          <w:numId w:val="1005"/>
        </w:numPr>
        <w:pStyle w:val="Compact"/>
      </w:pPr>
      <w:r>
        <w:t xml:space="preserve">CPR and Advanced Cardiac Life Support (ACLS) Certification – Brazilian Society of Cardiology (2016)</w:t>
      </w:r>
    </w:p>
    <w:p>
      <w:pPr>
        <w:numPr>
          <w:ilvl w:val="0"/>
          <w:numId w:val="1005"/>
        </w:numPr>
        <w:pStyle w:val="Compact"/>
      </w:pPr>
      <w:r>
        <w:t xml:space="preserve">Specialized Training in Chronic Disease Management – Ministry of Health, Brazil (2019)</w:t>
      </w:r>
    </w:p>
    <w:p>
      <w:pPr>
        <w:numPr>
          <w:ilvl w:val="0"/>
          <w:numId w:val="1005"/>
        </w:numPr>
        <w:pStyle w:val="Compact"/>
      </w:pPr>
      <w:r>
        <w:t xml:space="preserve">Electronic Health Records (EHR) System Certification – Hospital São Lucas, 2020</w:t>
      </w:r>
    </w:p>
    <w:bookmarkEnd w:id="28"/>
    <w:bookmarkEnd w:id="29"/>
    <w:bookmarkStart w:id="30" w:name="skills"/>
    <w:p>
      <w:pPr>
        <w:pStyle w:val="Heading2"/>
      </w:pPr>
      <w:r>
        <w:t xml:space="preserve">Skills</w:t>
      </w:r>
    </w:p>
    <w:p>
      <w:pPr>
        <w:numPr>
          <w:ilvl w:val="0"/>
          <w:numId w:val="1006"/>
        </w:numPr>
        <w:pStyle w:val="Compact"/>
      </w:pPr>
      <w:r>
        <w:rPr>
          <w:bCs/>
          <w:b/>
        </w:rPr>
        <w:t xml:space="preserve">Technical Skills:</w:t>
      </w:r>
      <w:r>
        <w:t xml:space="preserve"> </w:t>
      </w:r>
      <w:r>
        <w:t xml:space="preserve">Patient assessment, IV therapy, wound care, ECG interpretation.</w:t>
      </w:r>
    </w:p>
    <w:p>
      <w:pPr>
        <w:numPr>
          <w:ilvl w:val="0"/>
          <w:numId w:val="1006"/>
        </w:numPr>
        <w:pStyle w:val="Compact"/>
      </w:pPr>
      <w:r>
        <w:rPr>
          <w:bCs/>
          <w:b/>
        </w:rPr>
        <w:t xml:space="preserve">Software Proficiency:</w:t>
      </w:r>
      <w:r>
        <w:t xml:space="preserve"> </w:t>
      </w:r>
      <w:r>
        <w:t xml:space="preserve">Microsoft Office Suite, EHR systems (e.g., SIAPS - Sistema de Informação da Atenção Primária à Saúde).</w:t>
      </w:r>
    </w:p>
    <w:p>
      <w:pPr>
        <w:numPr>
          <w:ilvl w:val="0"/>
          <w:numId w:val="1006"/>
        </w:numPr>
        <w:pStyle w:val="Compact"/>
      </w:pPr>
      <w:r>
        <w:rPr>
          <w:bCs/>
          <w:b/>
        </w:rPr>
        <w:t xml:space="preserve">Communication:</w:t>
      </w:r>
      <w:r>
        <w:t xml:space="preserve"> </w:t>
      </w:r>
      <w:r>
        <w:t xml:space="preserve">Excellent verbal and written communication in Portuguese and English, with experience in cross-cultural patient interactions.</w:t>
      </w:r>
    </w:p>
    <w:p>
      <w:pPr>
        <w:numPr>
          <w:ilvl w:val="0"/>
          <w:numId w:val="1006"/>
        </w:numPr>
        <w:pStyle w:val="Compact"/>
      </w:pPr>
      <w:r>
        <w:rPr>
          <w:bCs/>
          <w:b/>
        </w:rPr>
        <w:t xml:space="preserve">Leadership:</w:t>
      </w:r>
      <w:r>
        <w:t xml:space="preserve"> </w:t>
      </w:r>
      <w:r>
        <w:t xml:space="preserve">Supervised nursing teams and coordinated care during hospital emergencies in Brazil São Paulo.</w:t>
      </w:r>
    </w:p>
    <w:bookmarkEnd w:id="30"/>
    <w:bookmarkStart w:id="31" w:name="professional-affiliations"/>
    <w:p>
      <w:pPr>
        <w:pStyle w:val="Heading2"/>
      </w:pPr>
      <w:r>
        <w:t xml:space="preserve">Professional Affiliations</w:t>
      </w:r>
    </w:p>
    <w:p>
      <w:pPr>
        <w:numPr>
          <w:ilvl w:val="0"/>
          <w:numId w:val="1007"/>
        </w:numPr>
        <w:pStyle w:val="Compact"/>
      </w:pPr>
      <w:r>
        <w:t xml:space="preserve">Brazilian Nursing Association (ABEN) – Member since 2015</w:t>
      </w:r>
    </w:p>
    <w:p>
      <w:pPr>
        <w:numPr>
          <w:ilvl w:val="0"/>
          <w:numId w:val="1007"/>
        </w:numPr>
        <w:pStyle w:val="Compact"/>
      </w:pPr>
      <w:r>
        <w:t xml:space="preserve">São Paulo State Nurses’ Council (COREN-SP) – Licensed Professional Nurse</w:t>
      </w:r>
    </w:p>
    <w:p>
      <w:pPr>
        <w:numPr>
          <w:ilvl w:val="0"/>
          <w:numId w:val="1007"/>
        </w:numPr>
        <w:pStyle w:val="Compact"/>
      </w:pPr>
      <w:r>
        <w:t xml:space="preserve">Participated in annual conferences on healthcare innovation in Brazil, focusing on technology integration in nursing practices.</w:t>
      </w:r>
    </w:p>
    <w:bookmarkEnd w:id="31"/>
    <w:bookmarkStart w:id="33" w:name="volunteer-experience"/>
    <w:p>
      <w:pPr>
        <w:pStyle w:val="Heading2"/>
      </w:pPr>
      <w:r>
        <w:t xml:space="preserve">Volunteer Experience</w:t>
      </w:r>
    </w:p>
    <w:bookmarkStart w:id="32" w:name="Xf3e8ff8bbd2348bcd61212760916372a9b5b818"/>
    <w:p>
      <w:pPr>
        <w:pStyle w:val="Heading3"/>
      </w:pPr>
      <w:r>
        <w:t xml:space="preserve">Cruz Vermelha Brasileira (Brazilian Red Cross)</w:t>
      </w:r>
    </w:p>
    <w:p>
      <w:pPr>
        <w:pStyle w:val="FirstParagraph"/>
      </w:pPr>
      <w:r>
        <w:rPr>
          <w:iCs/>
          <w:i/>
        </w:rPr>
        <w:t xml:space="preserve">Volunteer Nurse | 2017 – 2021</w:t>
      </w:r>
    </w:p>
    <w:p>
      <w:pPr>
        <w:numPr>
          <w:ilvl w:val="0"/>
          <w:numId w:val="1008"/>
        </w:numPr>
        <w:pStyle w:val="Compact"/>
      </w:pPr>
      <w:r>
        <w:t xml:space="preserve">Provided first aid and triage services during large-scale events in São Paulo, including the São Paulo Fashion Week and major sports festivals.</w:t>
      </w:r>
    </w:p>
    <w:p>
      <w:pPr>
        <w:numPr>
          <w:ilvl w:val="0"/>
          <w:numId w:val="1008"/>
        </w:numPr>
        <w:pStyle w:val="Compact"/>
      </w:pPr>
      <w:r>
        <w:t xml:space="preserve">Supported disaster response efforts following severe floods in the city, assisting with patient evacuation and temporary healthcare setups.</w:t>
      </w:r>
    </w:p>
    <w:bookmarkEnd w:id="32"/>
    <w:bookmarkEnd w:id="33"/>
    <w:bookmarkStart w:id="34" w:name="references"/>
    <w:p>
      <w:pPr>
        <w:pStyle w:val="Heading2"/>
      </w:pPr>
      <w:r>
        <w:t xml:space="preserve">References</w:t>
      </w:r>
    </w:p>
    <w:p>
      <w:pPr>
        <w:pStyle w:val="FirstParagraph"/>
      </w:pPr>
      <w:r>
        <w:t xml:space="preserve">Available upon request. Contact: maria.silva.costa@email.com</w:t>
      </w:r>
    </w:p>
    <w:bookmarkEnd w:id="34"/>
    <w:p>
      <w:pPr>
        <w:pStyle w:val="BodyText"/>
      </w:pPr>
      <w:r>
        <w:t xml:space="preserve">This resume is tailored for a Nurse position in Brazil São Paulo, emphasizing clinical expertise, community engagement, and alignment with local healthcare standards.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Nurse in Brazil São Paulo</dc:title>
  <dc:creator/>
  <dc:language>en</dc:language>
  <cp:keywords/>
  <dcterms:created xsi:type="dcterms:W3CDTF">2026-07-23T17:20:26Z</dcterms:created>
  <dcterms:modified xsi:type="dcterms:W3CDTF">2026-07-23T17:20:26Z</dcterms:modified>
</cp:coreProperties>
</file>

<file path=docProps/custom.xml><?xml version="1.0" encoding="utf-8"?>
<Properties xmlns="http://schemas.openxmlformats.org/officeDocument/2006/custom-properties" xmlns:vt="http://schemas.openxmlformats.org/officeDocument/2006/docPropsVTypes"/>
</file>