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7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sarah.thompson.nurse@gmail.com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Montreal, Quebec, Canada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delivering high-quality patient care in clinical settings. Committed to upholding the standards of nursing practice as outlined by the College of Nurses of Quebec, with a strong focus on patient-centered care and collaboration within interdisciplinary healthcare teams. Proficient in both English and French, I am eager to contribute my expertise to healthcare facilities across Canada Montreal, ensuring optimal outcomes for patients while adhering to provincial regulations and ethical guidelines.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Montreal General Hospital</w:t>
      </w:r>
      <w:r>
        <w:t xml:space="preserve">, Montreal, Quebec, Canada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a fast-paced acute care setting, including admission assessments, developing individualized care plans, and monitoring patient progress.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physicians, therapists, and other healthcare professionals to ensure comprehensive and coordinated care for patients across all departments.</w:t>
      </w:r>
    </w:p>
    <w:p>
      <w:pPr>
        <w:numPr>
          <w:ilvl w:val="0"/>
          <w:numId w:val="1001"/>
        </w:numPr>
        <w:pStyle w:val="Compact"/>
      </w:pPr>
      <w:r>
        <w:t xml:space="preserve">Administered medications and treatments in accordance with hospital protocols and legal standards, maintaining accurate documentation in electronic health records (EHR).</w:t>
      </w:r>
    </w:p>
    <w:p>
      <w:pPr>
        <w:numPr>
          <w:ilvl w:val="0"/>
          <w:numId w:val="1001"/>
        </w:numPr>
        <w:pStyle w:val="Compact"/>
      </w:pPr>
      <w:r>
        <w:t xml:space="preserve">Conducted patient education on post-discharge care, medication management, and preventive health practices to improve long-term outcomes.</w:t>
      </w:r>
    </w:p>
    <w:p>
      <w:pPr>
        <w:numPr>
          <w:ilvl w:val="0"/>
          <w:numId w:val="1001"/>
        </w:numPr>
        <w:pStyle w:val="Compact"/>
      </w:pPr>
      <w:r>
        <w:t xml:space="preserve">Served as a preceptor for new nursing graduates, mentoring them in clinical skills and fostering a culture of continuous learning within the hospital.</w:t>
      </w:r>
    </w:p>
    <w:bookmarkEnd w:id="23"/>
    <w:bookmarkStart w:id="24" w:name="staff-nurse"/>
    <w:p>
      <w:pPr>
        <w:pStyle w:val="Heading3"/>
      </w:pPr>
      <w:r>
        <w:t xml:space="preserve">Staff Nurse</w:t>
      </w:r>
    </w:p>
    <w:p>
      <w:pPr>
        <w:pStyle w:val="FirstParagraph"/>
      </w:pPr>
      <w:r>
        <w:rPr>
          <w:bCs/>
          <w:b/>
        </w:rPr>
        <w:t xml:space="preserve">Montreal Children’s Hospital</w:t>
      </w:r>
      <w:r>
        <w:t xml:space="preserve">, Montreal, Quebec, Canada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Dedicated to pediatric care, supporting families and children through complex medical conditions and procedures.</w:t>
      </w:r>
    </w:p>
    <w:p>
      <w:pPr>
        <w:numPr>
          <w:ilvl w:val="0"/>
          <w:numId w:val="1002"/>
        </w:numPr>
        <w:pStyle w:val="Compact"/>
      </w:pPr>
      <w:r>
        <w:t xml:space="preserve">Managed chronic illness care for patients with diabetes, asthma, and other long-term health conditions, emphasizing patient education and family involvement.</w:t>
      </w:r>
    </w:p>
    <w:p>
      <w:pPr>
        <w:numPr>
          <w:ilvl w:val="0"/>
          <w:numId w:val="1002"/>
        </w:numPr>
        <w:pStyle w:val="Compact"/>
      </w:pPr>
      <w:r>
        <w:t xml:space="preserve">Participated in quality improvement initiatives to enhance patient safety and satisfaction scores within the hospital’s pediatric units.</w:t>
      </w:r>
    </w:p>
    <w:p>
      <w:pPr>
        <w:numPr>
          <w:ilvl w:val="0"/>
          <w:numId w:val="1002"/>
        </w:numPr>
        <w:pStyle w:val="Compact"/>
      </w:pPr>
      <w:r>
        <w:t xml:space="preserve">Utilized advanced clinical skills to assess, diagnose, and intervene in critical situations, ensuring timely responses to emergencies.</w:t>
      </w:r>
    </w:p>
    <w:p>
      <w:pPr>
        <w:numPr>
          <w:ilvl w:val="0"/>
          <w:numId w:val="1002"/>
        </w:numPr>
        <w:pStyle w:val="Compact"/>
      </w:pPr>
      <w:r>
        <w:t xml:space="preserve">Engaged in community outreach programs to promote preventive healthcare and early intervention strategies for children in Montreal neighborhoods.</w:t>
      </w:r>
    </w:p>
    <w:bookmarkEnd w:id="24"/>
    <w:bookmarkStart w:id="25" w:name="nursing-assistant"/>
    <w:p>
      <w:pPr>
        <w:pStyle w:val="Heading3"/>
      </w:pPr>
      <w:r>
        <w:t xml:space="preserve">Nursing Assistant</w:t>
      </w:r>
    </w:p>
    <w:p>
      <w:pPr>
        <w:pStyle w:val="FirstParagraph"/>
      </w:pPr>
      <w:r>
        <w:rPr>
          <w:bCs/>
          <w:b/>
        </w:rPr>
        <w:t xml:space="preserve">St. Mary’s Regional Hospital</w:t>
      </w:r>
      <w:r>
        <w:t xml:space="preserve">, Montreal, Quebec, Canada</w:t>
      </w:r>
      <w:r>
        <w:br/>
      </w:r>
      <w:r>
        <w:rPr>
          <w:iCs/>
          <w:i/>
        </w:rPr>
        <w:t xml:space="preserve">August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daily patient care activities, including vital sign monitoring, wound care, and personal hygiene support.</w:t>
      </w:r>
    </w:p>
    <w:p>
      <w:pPr>
        <w:numPr>
          <w:ilvl w:val="0"/>
          <w:numId w:val="1003"/>
        </w:numPr>
        <w:pStyle w:val="Compact"/>
      </w:pPr>
      <w:r>
        <w:t xml:space="preserve">Supported nursing staff in administrative tasks such as updating medical records and preparing treatment areas.</w:t>
      </w:r>
    </w:p>
    <w:p>
      <w:pPr>
        <w:numPr>
          <w:ilvl w:val="0"/>
          <w:numId w:val="1003"/>
        </w:numPr>
        <w:pStyle w:val="Compact"/>
      </w:pPr>
      <w:r>
        <w:t xml:space="preserve">Collaborated with patients to ensure their comfort and dignity during hospital stays, fostering positive relationships through empathy and communication.</w:t>
      </w:r>
    </w:p>
    <w:p>
      <w:pPr>
        <w:numPr>
          <w:ilvl w:val="0"/>
          <w:numId w:val="1003"/>
        </w:numPr>
        <w:pStyle w:val="Compact"/>
      </w:pPr>
      <w:r>
        <w:t xml:space="preserve">Participated in infection control practices, adhering to strict protocols to maintain a safe environment for patients and staff.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nursing-bscn"/>
    <w:p>
      <w:pPr>
        <w:pStyle w:val="Heading3"/>
      </w:pPr>
      <w:r>
        <w:t xml:space="preserve">Bachelor of Science in Nursing (BScN)</w:t>
      </w:r>
    </w:p>
    <w:p>
      <w:pPr>
        <w:pStyle w:val="FirstParagraph"/>
      </w:pPr>
      <w:r>
        <w:rPr>
          <w:bCs/>
          <w:b/>
        </w:rPr>
        <w:t xml:space="preserve">McGill University</w:t>
      </w:r>
      <w:r>
        <w:t xml:space="preserve">, Montreal, Quebec, Canada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Courses included clinical practice, pharmacology, pathophysiology, and leadership in healthcare settings.</w:t>
      </w:r>
    </w:p>
    <w:p>
      <w:pPr>
        <w:numPr>
          <w:ilvl w:val="0"/>
          <w:numId w:val="1004"/>
        </w:numPr>
        <w:pStyle w:val="Compact"/>
      </w:pPr>
      <w:r>
        <w:t xml:space="preserve">Completed clinical rotations in acute care and community health centers across Montreal to gain diverse experience.</w:t>
      </w:r>
    </w:p>
    <w:bookmarkEnd w:id="27"/>
    <w:bookmarkStart w:id="28" w:name="diploma-in-practical-nursing"/>
    <w:p>
      <w:pPr>
        <w:pStyle w:val="Heading3"/>
      </w:pPr>
      <w:r>
        <w:t xml:space="preserve">Diploma in Practical Nursing</w:t>
      </w:r>
    </w:p>
    <w:p>
      <w:pPr>
        <w:pStyle w:val="FirstParagraph"/>
      </w:pPr>
      <w:r>
        <w:rPr>
          <w:bCs/>
          <w:b/>
        </w:rPr>
        <w:t xml:space="preserve">Collège Montmorency</w:t>
      </w:r>
      <w:r>
        <w:t xml:space="preserve">, Montreal, Quebec, Canada</w:t>
      </w:r>
      <w:r>
        <w:br/>
      </w:r>
      <w:r>
        <w:rPr>
          <w:iCs/>
          <w:i/>
        </w:rPr>
        <w:t xml:space="preserve">Graduated: June 2011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Nurse (RN)</w:t>
      </w:r>
      <w:r>
        <w:t xml:space="preserve"> </w:t>
      </w:r>
      <w:r>
        <w:t xml:space="preserve">– College of Nurses of Quebec,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Care Registered Nurse (CCRN)</w:t>
      </w:r>
      <w:r>
        <w:t xml:space="preserve"> </w:t>
      </w:r>
      <w:r>
        <w:t xml:space="preserve">– AACN Certification Corporation,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Basics of Life Support (BLS)</w:t>
      </w:r>
      <w:r>
        <w:t xml:space="preserve"> </w:t>
      </w:r>
      <w:r>
        <w:t xml:space="preserve">– Canadian Red Cross, 2019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medication administration, wound care, and emergency response.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Electronic Health Records (EHR), patient monitoring systems, and medical software.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effective collaboration with patients, families, and healthcare teams.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Canada Montreal, including multilingual communication (English and French).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Mentorship of nursing students and staff, as well as participation in hospital committees to improve care standards.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Nurses Association (CNA)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Quebec Nurses’ Association (QNA)</w:t>
      </w:r>
      <w:r>
        <w:t xml:space="preserve"> </w:t>
      </w:r>
      <w:r>
        <w:t xml:space="preserve">– Member since 2015</w:t>
      </w:r>
    </w:p>
    <w:bookmarkEnd w:id="32"/>
    <w:bookmarkStart w:id="35" w:name="volunteer-experience"/>
    <w:p>
      <w:pPr>
        <w:pStyle w:val="Heading2"/>
      </w:pPr>
      <w:r>
        <w:t xml:space="preserve">Volunteer Experience</w:t>
      </w:r>
    </w:p>
    <w:bookmarkStart w:id="33" w:name="volunteer-nurse"/>
    <w:p>
      <w:pPr>
        <w:pStyle w:val="Heading3"/>
      </w:pPr>
      <w:r>
        <w:t xml:space="preserve">Volunteer Nurse</w:t>
      </w:r>
    </w:p>
    <w:p>
      <w:pPr>
        <w:pStyle w:val="FirstParagraph"/>
      </w:pPr>
      <w:r>
        <w:rPr>
          <w:bCs/>
          <w:b/>
        </w:rPr>
        <w:t xml:space="preserve">Montreal Health Outreach Program</w:t>
      </w:r>
      <w:r>
        <w:t xml:space="preserve">, Montreal, Quebec, Canada</w:t>
      </w:r>
      <w:r>
        <w:br/>
      </w:r>
      <w:r>
        <w:rPr>
          <w:iCs/>
          <w:i/>
        </w:rPr>
        <w:t xml:space="preserve">January 2017 – December 2019</w:t>
      </w:r>
    </w:p>
    <w:p>
      <w:pPr>
        <w:numPr>
          <w:ilvl w:val="0"/>
          <w:numId w:val="1008"/>
        </w:numPr>
        <w:pStyle w:val="Compact"/>
      </w:pPr>
      <w:r>
        <w:t xml:space="preserve">Provided free health screenings and consultations to underserved communities in Montreal.</w:t>
      </w:r>
    </w:p>
    <w:p>
      <w:pPr>
        <w:numPr>
          <w:ilvl w:val="0"/>
          <w:numId w:val="1008"/>
        </w:numPr>
        <w:pStyle w:val="Compact"/>
      </w:pPr>
      <w:r>
        <w:t xml:space="preserve">Educated residents on preventive care, nutrition, and disease management through workshops and one-on-one sessions.</w:t>
      </w:r>
    </w:p>
    <w:bookmarkEnd w:id="33"/>
    <w:bookmarkStart w:id="34" w:name="community-health-advocate"/>
    <w:p>
      <w:pPr>
        <w:pStyle w:val="Heading3"/>
      </w:pPr>
      <w:r>
        <w:t xml:space="preserve">Community Health Advocate</w:t>
      </w:r>
    </w:p>
    <w:p>
      <w:pPr>
        <w:pStyle w:val="FirstParagraph"/>
      </w:pPr>
      <w:r>
        <w:rPr>
          <w:bCs/>
          <w:b/>
        </w:rPr>
        <w:t xml:space="preserve">Montreal Family Health Network</w:t>
      </w:r>
      <w:r>
        <w:t xml:space="preserve">, Montreal, Quebec, Canada</w:t>
      </w:r>
      <w:r>
        <w:br/>
      </w:r>
      <w:r>
        <w:rPr>
          <w:iCs/>
          <w:i/>
        </w:rPr>
        <w:t xml:space="preserve">June 2015 – December 2016</w:t>
      </w:r>
    </w:p>
    <w:p>
      <w:pPr>
        <w:numPr>
          <w:ilvl w:val="0"/>
          <w:numId w:val="1009"/>
        </w:numPr>
        <w:pStyle w:val="Compact"/>
      </w:pPr>
      <w:r>
        <w:t xml:space="preserve">Supported patients in navigating healthcare systems and accessing essential services.</w:t>
      </w:r>
    </w:p>
    <w:p>
      <w:pPr>
        <w:numPr>
          <w:ilvl w:val="0"/>
          <w:numId w:val="1009"/>
        </w:numPr>
        <w:pStyle w:val="Compact"/>
      </w:pPr>
      <w:r>
        <w:t xml:space="preserve">Collaborated with local organizations to address health disparities in Montreal’s diverse neighborhoods.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sarah.thompson.nurse@gmail.com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Nurse in Canada Montreal</dc:title>
  <dc:creator/>
  <dc:language>en</dc:language>
  <cp:keywords/>
  <dcterms:created xsi:type="dcterms:W3CDTF">2026-07-22T15:31:36Z</dcterms:created>
  <dcterms:modified xsi:type="dcterms:W3CDTF">2026-07-22T15:31:36Z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