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resume-nurse-in-dr-congo-kinshasa"/>
    <w:p>
      <w:pPr>
        <w:pStyle w:val="Heading1"/>
      </w:pPr>
      <w:r>
        <w:t xml:space="preserve">Resume: Nurse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DR Congo Kinshasa, specializing in community health, emergency care, and maternal support. Proven expertise in delivering high-quality nursing services in resource-limited settings. Committed to improving healthcare access for underserved populations in DR Congo Kinshasa through patient-centered care, advocacy, and collaboration with local medical teams. A strong advocate for public health initiatives tailored to the unique challenges of DR Congo Kinshasa, including infectious disease prevention and maternal-child health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Kinshasa, DR Congo Kinshasa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Community Health Nursing</w:t>
      </w:r>
      <w:r>
        <w:br/>
      </w:r>
      <w:r>
        <w:t xml:space="preserve">National Institute of Public Health, DR Congo Kinshasa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nurse"/>
    <w:p>
      <w:pPr>
        <w:pStyle w:val="Heading3"/>
      </w:pPr>
      <w:r>
        <w:t xml:space="preserve">Senior Nurse</w:t>
      </w:r>
    </w:p>
    <w:p>
      <w:pPr>
        <w:pStyle w:val="FirstParagraph"/>
      </w:pPr>
      <w:r>
        <w:rPr>
          <w:iCs/>
          <w:i/>
        </w:rPr>
        <w:t xml:space="preserve">General Hospital of Kinshasa, DR Congo Kinshasa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triage, wound care, and medication administration in a high-volume urban hospital setting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to develop individualized care plans for patients with complex medical needs, particularly those affected by HIV/AIDS and malaria in DR Congo Kinshasa.</w:t>
      </w:r>
    </w:p>
    <w:p>
      <w:pPr>
        <w:numPr>
          <w:ilvl w:val="0"/>
          <w:numId w:val="1001"/>
        </w:numPr>
        <w:pStyle w:val="Compact"/>
      </w:pPr>
      <w:r>
        <w:t xml:space="preserve">Trained junior nurses and students from local nursing schools on best practices in clinical care, emphasizing the importance of cultural sensitivity and adaptability in DR Congo Kinshasa’s diverse communities.</w:t>
      </w:r>
    </w:p>
    <w:p>
      <w:pPr>
        <w:numPr>
          <w:ilvl w:val="0"/>
          <w:numId w:val="1001"/>
        </w:numPr>
        <w:pStyle w:val="Compact"/>
      </w:pPr>
      <w:r>
        <w:t xml:space="preserve">Participated in outreach programs to educate rural populations near Kinshasa on disease prevention and health promotion, addressing barriers to healthcare access unique to DR Congo Kinshasa.</w:t>
      </w:r>
    </w:p>
    <w:bookmarkEnd w:id="23"/>
    <w:bookmarkStart w:id="24" w:name="nurse-assistant"/>
    <w:p>
      <w:pPr>
        <w:pStyle w:val="Heading3"/>
      </w:pPr>
      <w:r>
        <w:t xml:space="preserve">Nurse Assistant</w:t>
      </w:r>
    </w:p>
    <w:p>
      <w:pPr>
        <w:pStyle w:val="FirstParagraph"/>
      </w:pPr>
      <w:r>
        <w:rPr>
          <w:iCs/>
          <w:i/>
        </w:rPr>
        <w:t xml:space="preserve">St. Joseph Catholic Hospital,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management of maternity wards, ensuring safe deliveries and postnatal care for mothers and newborns in DR Congo Kinshasa.</w:t>
      </w:r>
    </w:p>
    <w:p>
      <w:pPr>
        <w:numPr>
          <w:ilvl w:val="0"/>
          <w:numId w:val="1002"/>
        </w:numPr>
        <w:pStyle w:val="Compact"/>
      </w:pPr>
      <w:r>
        <w:t xml:space="preserve">Monitored patient vitals, documented medical histories, and communicated critical information to senior staff during emergencies.</w:t>
      </w:r>
    </w:p>
    <w:p>
      <w:pPr>
        <w:numPr>
          <w:ilvl w:val="0"/>
          <w:numId w:val="1002"/>
        </w:numPr>
        <w:pStyle w:val="Compact"/>
      </w:pPr>
      <w:r>
        <w:t xml:space="preserve">Supported the hospital’s vaccination campaigns targeting children under five in DR Congo Kinshasa, contributing to a 20% increase in immunization rates in the region.</w:t>
      </w:r>
    </w:p>
    <w:bookmarkEnd w:id="24"/>
    <w:bookmarkStart w:id="25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Kinshasa Community Health Initiative,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health screenings and basic medical services to low-income families in informal settlements of Kinshasa.</w:t>
      </w:r>
    </w:p>
    <w:p>
      <w:pPr>
        <w:numPr>
          <w:ilvl w:val="0"/>
          <w:numId w:val="1003"/>
        </w:numPr>
        <w:pStyle w:val="Compact"/>
      </w:pPr>
      <w:r>
        <w:t xml:space="preserve">Conducted workshops on hygiene, nutrition, and disease prevention for women and children in DR Congo Kinshasa’s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clinical nursing, including IV therapy, wound care, and vital signs monitoring.</w:t>
      </w:r>
    </w:p>
    <w:p>
      <w:pPr>
        <w:numPr>
          <w:ilvl w:val="0"/>
          <w:numId w:val="1004"/>
        </w:numPr>
        <w:pStyle w:val="Compact"/>
      </w:pPr>
      <w:r>
        <w:t xml:space="preserve">Strong knowledge of infectious disease management, with experience in treating HIV/AIDS, malaria, and tuberculosis in DR Congo Kinshasa’s healthcare system.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French (official language of DR Congo Kinshasa) and local languages such as Lingala or Swahili.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equipment common in resource-limited settings, including portable diagnostic tools and basic laboratory instruments.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teamwork skills, with a proven ability to work effectively in multidisciplinary teams across DR Congo Kinshasa’s healthcare landscape.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DR Congo Kinshasa Nursing Council,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Tropical Medicine and Travel Health Course</w:t>
      </w:r>
      <w:r>
        <w:t xml:space="preserve"> </w:t>
      </w:r>
      <w:r>
        <w:t xml:space="preserve">– International Centre for Diarrhoeal Disease Research, Bangladesh,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for Rural Areas</w:t>
      </w:r>
      <w:r>
        <w:t xml:space="preserve"> </w:t>
      </w:r>
      <w:r>
        <w:t xml:space="preserve">– World Health Organization (WHO) Training Program,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Lingala (Fluent)</w:t>
      </w:r>
    </w:p>
    <w:p>
      <w:pPr>
        <w:numPr>
          <w:ilvl w:val="0"/>
          <w:numId w:val="1006"/>
        </w:numPr>
        <w:pStyle w:val="Compact"/>
      </w:pPr>
      <w:r>
        <w:t xml:space="preserve">Swahili (Intermediate)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nurse-volunteer"/>
    <w:p>
      <w:pPr>
        <w:pStyle w:val="Heading3"/>
      </w:pPr>
      <w:r>
        <w:t xml:space="preserve">Nurse Volunteer</w:t>
      </w:r>
    </w:p>
    <w:p>
      <w:pPr>
        <w:pStyle w:val="FirstParagraph"/>
      </w:pPr>
      <w:r>
        <w:rPr>
          <w:iCs/>
          <w:i/>
        </w:rPr>
        <w:t xml:space="preserve">Kinshasa Health Foundation,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Organized and led mobile clinics to provide essential healthcare services to remote communities in DR Congo Kinshasa.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cultural barriers to healthcare access, fostering trust and engagement in public health initiatives.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General Hospital of Kinshasa and the Kinshasa Community Health Initiative, as well as academic mentors from the University of Kinshasa.</w:t>
      </w:r>
    </w:p>
    <w:bookmarkEnd w:id="32"/>
    <w:p>
      <w:pPr>
        <w:pStyle w:val="BodyText"/>
      </w:pPr>
      <w:r>
        <w:t xml:space="preserve">This resume is tailored for a Nurse in DR Congo Kinshasa, emphasizing expertise, cultural relevance, and dedication to healthcare in one of Africa’s most challenging environments. The document adheres to the specific requirements for a Nurse Resume in DR Congo Kinshasa.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DR Congo Kinshasa</dc:title>
  <dc:creator/>
  <dc:language>en</dc:language>
  <cp:keywords/>
  <dcterms:created xsi:type="dcterms:W3CDTF">2026-07-20T08:40:12Z</dcterms:created>
  <dcterms:modified xsi:type="dcterms:W3CDTF">2026-07-20T08:40:12Z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