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5" w:name="nurse-resume-nurse-in-italy-naples"/>
    <w:p>
      <w:pPr>
        <w:pStyle w:val="Heading1"/>
      </w:pPr>
      <w:r>
        <w:t xml:space="preserve">Nurse Resume: Nurse in Italy Naples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Elena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maria.rossi.nurse@gmail.com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Roma, 45, Naples, Italy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clinical settings across Europe. Specializing in patient care, medical procedures, and healthcare administration, I am passionate about contributing my skills to the vibrant healthcare landscape of Italy Naples. My resume highlights a strong background in nursing, a commitment to excellence, and a deep understanding of the unique needs of patients in diverse cultural environments. With fluency in Italian and English, I aim to support the mission of Naples’ healthcare institutions by providing high-quality care aligned with both national and international standards.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(BSN)</w:t>
      </w:r>
      <w:r>
        <w:t xml:space="preserve">, University of Naples Federico II, Naples, Italy</w:t>
      </w:r>
      <w:r>
        <w:br/>
      </w:r>
      <w:r>
        <w:t xml:space="preserve">Graduated: June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Nursing</w:t>
      </w:r>
      <w:r>
        <w:t xml:space="preserve">, Istituto Tecnico Sanitario, Rome, Italy</w:t>
      </w:r>
      <w:r>
        <w:br/>
      </w:r>
      <w:r>
        <w:t xml:space="preserve">Completed: June 2010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X9b97e7a9bb7272cd35d0089766264d1c9330108"/>
    <w:p>
      <w:pPr>
        <w:pStyle w:val="Heading3"/>
      </w:pPr>
      <w:r>
        <w:t xml:space="preserve">Nurse – Regional Hospital of Naples (Ospedale Regionale di Napoli)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direct patient care in the emergency department, focusing on rapid assessment, triage, and treatment of critical cases.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individualized care plans for patients with complex medical conditions.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monitored vital signs, and ensured compliance with hospital protocols to maintain patient safety.</w:t>
      </w:r>
    </w:p>
    <w:p>
      <w:pPr>
        <w:numPr>
          <w:ilvl w:val="0"/>
          <w:numId w:val="1002"/>
        </w:numPr>
        <w:pStyle w:val="Compact"/>
      </w:pPr>
      <w:r>
        <w:t xml:space="preserve">Trained junior nursing staff on best practices in clinical procedures and patient communication strategies tailored to Naples’ diverse population.</w:t>
      </w:r>
    </w:p>
    <w:bookmarkEnd w:id="24"/>
    <w:bookmarkStart w:id="25" w:name="nurse-private-clinic-san-giovanni-naples"/>
    <w:p>
      <w:pPr>
        <w:pStyle w:val="Heading3"/>
      </w:pPr>
      <w:r>
        <w:t xml:space="preserve">Nurse – Private Clinic San Giovanni, Naples</w:t>
      </w:r>
    </w:p>
    <w:p>
      <w:pPr>
        <w:pStyle w:val="FirstParagraph"/>
      </w:pPr>
      <w:r>
        <w:rPr>
          <w:bCs/>
          <w:b/>
        </w:rPr>
        <w:t xml:space="preserve">September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patient flow in the outpatient department, prioritizing urgent cases and coordinating with physicians for timely interventions.</w:t>
      </w:r>
    </w:p>
    <w:p>
      <w:pPr>
        <w:numPr>
          <w:ilvl w:val="0"/>
          <w:numId w:val="1003"/>
        </w:numPr>
        <w:pStyle w:val="Compact"/>
      </w:pPr>
      <w:r>
        <w:t xml:space="preserve">Conducted health assessments, vaccinations, and preventive care services for both adults and children in the community.</w:t>
      </w:r>
    </w:p>
    <w:p>
      <w:pPr>
        <w:numPr>
          <w:ilvl w:val="0"/>
          <w:numId w:val="1003"/>
        </w:numPr>
        <w:pStyle w:val="Compact"/>
      </w:pPr>
      <w:r>
        <w:t xml:space="preserve">Implemented infection control measures to adhere to Italian healthcare regulations and reduce hospital-acquired infections.</w:t>
      </w:r>
    </w:p>
    <w:p>
      <w:pPr>
        <w:numPr>
          <w:ilvl w:val="0"/>
          <w:numId w:val="1003"/>
        </w:numPr>
        <w:pStyle w:val="Compact"/>
      </w:pPr>
      <w:r>
        <w:t xml:space="preserve">Contributed to patient education initiatives, empowering individuals with knowledge on chronic disease management and lifestyle modifications.</w:t>
      </w:r>
    </w:p>
    <w:bookmarkEnd w:id="25"/>
    <w:bookmarkStart w:id="26" w:name="Xc42c39e7f24301c689d2f253b441e7f9c6226ea"/>
    <w:p>
      <w:pPr>
        <w:pStyle w:val="Heading3"/>
      </w:pPr>
      <w:r>
        <w:t xml:space="preserve">Nurse – International Medical Center, Milan (2012–2015)</w:t>
      </w:r>
    </w:p>
    <w:p>
      <w:pPr>
        <w:pStyle w:val="FirstParagraph"/>
      </w:pPr>
      <w:r>
        <w:rPr>
          <w:bCs/>
          <w:b/>
        </w:rPr>
        <w:t xml:space="preserve">July 2012 – August 2015</w:t>
      </w:r>
    </w:p>
    <w:p>
      <w:pPr>
        <w:numPr>
          <w:ilvl w:val="0"/>
          <w:numId w:val="1004"/>
        </w:numPr>
        <w:pStyle w:val="Compact"/>
      </w:pPr>
      <w:r>
        <w:t xml:space="preserve">Supported cross-cultural patient care by bridging language and communication gaps in a multicultural environment.</w:t>
      </w:r>
    </w:p>
    <w:p>
      <w:pPr>
        <w:numPr>
          <w:ilvl w:val="0"/>
          <w:numId w:val="1004"/>
        </w:numPr>
        <w:pStyle w:val="Compact"/>
      </w:pPr>
      <w:r>
        <w:t xml:space="preserve">Assisted in surgical procedures, pre- and post-operative care, and patient recovery monitoring.</w:t>
      </w:r>
    </w:p>
    <w:p>
      <w:pPr>
        <w:numPr>
          <w:ilvl w:val="0"/>
          <w:numId w:val="1004"/>
        </w:numPr>
        <w:pStyle w:val="Compact"/>
      </w:pPr>
      <w:r>
        <w:t xml:space="preserve">Promoted quality improvement initiatives by participating in audits and feedback sessions to enhance clinical outcomes.</w:t>
      </w:r>
    </w:p>
    <w:bookmarkEnd w:id="26"/>
    <w:bookmarkEnd w:id="27"/>
    <w:bookmarkStart w:id="29" w:name="skills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IV therapy, wound care, vital signs monitoring, and emergency response.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families in Naples’ healthcare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electronic health records (EHR) systems and medical equipment used in Italian hospitals.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Italian healthcare practices, patient expectations, and regional medical challenges in Naples.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Heart Association (AHA) CPR and BLS Certification (2020)</w:t>
      </w:r>
    </w:p>
    <w:p>
      <w:pPr>
        <w:numPr>
          <w:ilvl w:val="0"/>
          <w:numId w:val="1006"/>
        </w:numPr>
        <w:pStyle w:val="Compact"/>
      </w:pPr>
      <w:r>
        <w:t xml:space="preserve">Italian National Health Service (SSN) Nursing License, Valid in Italy</w:t>
      </w:r>
    </w:p>
    <w:p>
      <w:pPr>
        <w:numPr>
          <w:ilvl w:val="0"/>
          <w:numId w:val="1006"/>
        </w:numPr>
        <w:pStyle w:val="Compact"/>
      </w:pPr>
      <w:r>
        <w:t xml:space="preserve">Advanced Trauma Life Support (ATLS) Training, 2019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Band 7.5)</w:t>
      </w:r>
    </w:p>
    <w:p>
      <w:pPr>
        <w:numPr>
          <w:ilvl w:val="0"/>
          <w:numId w:val="1007"/>
        </w:numPr>
        <w:pStyle w:val="Compact"/>
      </w:pPr>
      <w:r>
        <w:t xml:space="preserve">Spanish – Intermediate (DELE B1)</w:t>
      </w:r>
    </w:p>
    <w:bookmarkEnd w:id="31"/>
    <w:bookmarkStart w:id="32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 on Patient-Centered Care in Mediterranean Contexts</w:t>
      </w:r>
      <w:r>
        <w:t xml:space="preserve">, Naples, Italy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Course on Healthcare Leadership and Management</w:t>
      </w:r>
      <w:r>
        <w:t xml:space="preserve">, University of Bari, Italy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Conference on Innovations in Nursing Technology</w:t>
      </w:r>
      <w:r>
        <w:t xml:space="preserve">, Milan, Italy (2018)</w:t>
      </w:r>
    </w:p>
    <w:bookmarkEnd w:id="32"/>
    <w:bookmarkStart w:id="33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Nurse in Italy Naples, I am driven by the desire to make a meaningful impact on patients’ lives while contributing to the growth of the healthcare sector in this historic and dynamic city. My career has been shaped by a commitment to excellence, adaptability, and empathy—qualities that are essential for navigating the unique challenges of nursing in Naples. Whether working in public hospitals or private clinics, I strive to uphold the highest standards of care while respecting cultural diversity. This resume reflects my dedication to nursing as a profession and my readiness to support the needs of patients and healthcare institutions across Italy.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for Italy Naples</dc:title>
  <dc:creator/>
  <dc:language>en</dc:language>
  <cp:keywords/>
  <dcterms:created xsi:type="dcterms:W3CDTF">2026-07-23T05:12:39Z</dcterms:created>
  <dcterms:modified xsi:type="dcterms:W3CDTF">2026-07-23T05:12:39Z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