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Senegal</w:t>
      </w:r>
      <w:r>
        <w:t xml:space="preserve"> </w:t>
      </w:r>
      <w:r>
        <w:t xml:space="preserve">Dakar</w:t>
      </w:r>
    </w:p>
    <w:bookmarkStart w:id="30" w:name="resume"/>
    <w:p>
      <w:pPr>
        <w:pStyle w:val="Heading1"/>
      </w:pPr>
      <w:r>
        <w:t xml:space="preserve">Resume</w:t>
      </w:r>
    </w:p>
    <w:p>
      <w:pPr>
        <w:pStyle w:val="FirstParagraph"/>
      </w:pPr>
      <w:r>
        <w:rPr>
          <w:bCs/>
          <w:b/>
        </w:rPr>
        <w:t xml:space="preserve">Name:</w:t>
      </w:r>
      <w:r>
        <w:t xml:space="preserve"> </w:t>
      </w:r>
      <w:r>
        <w:t xml:space="preserve">Aïda Diop</w:t>
      </w:r>
      <w:r>
        <w:br/>
      </w:r>
      <w:r>
        <w:rPr>
          <w:bCs/>
          <w:b/>
        </w:rPr>
        <w:t xml:space="preserve">Contact:</w:t>
      </w:r>
      <w:r>
        <w:t xml:space="preserve"> </w:t>
      </w:r>
      <w:r>
        <w:t xml:space="preserve">+221 77 123 4567 | aida.diop@example.com</w:t>
      </w:r>
      <w:r>
        <w:br/>
      </w:r>
      <w:r>
        <w:rPr>
          <w:bCs/>
          <w:b/>
        </w:rPr>
        <w:t xml:space="preserve">Location:</w:t>
      </w:r>
      <w:r>
        <w:t xml:space="preserve"> </w:t>
      </w:r>
      <w:r>
        <w:t xml:space="preserve">Dakar, Senegal</w:t>
      </w:r>
    </w:p>
    <w:bookmarkStart w:id="20" w:name="objective"/>
    <w:p>
      <w:pPr>
        <w:pStyle w:val="Heading2"/>
      </w:pPr>
      <w:r>
        <w:t xml:space="preserve">Objective</w:t>
      </w:r>
    </w:p>
    <w:p>
      <w:pPr>
        <w:pStyle w:val="FirstParagraph"/>
      </w:pPr>
      <w:r>
        <w:t xml:space="preserve">A dedicated and compassionate Nurse with over five years of experience in clinical care, community health, and patient education. Passionate about improving healthcare access in Senegal Dakar through evidence-based practices, cultural sensitivity, and collaborative teamwork. Seeking to contribute expertise as a Nurse in local hospitals or health centers to address the unique needs of the Senegalese population.</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w:t>
      </w:r>
      <w:r>
        <w:t xml:space="preserve">– École Supérieure de Santé Publique, Dakar, Senegal (2016–2019)</w:t>
      </w:r>
    </w:p>
    <w:p>
      <w:pPr>
        <w:numPr>
          <w:ilvl w:val="0"/>
          <w:numId w:val="1001"/>
        </w:numPr>
        <w:pStyle w:val="Compact"/>
      </w:pPr>
      <w:r>
        <w:rPr>
          <w:bCs/>
          <w:b/>
        </w:rPr>
        <w:t xml:space="preserve">Certificate in Emergency Nursing</w:t>
      </w:r>
      <w:r>
        <w:t xml:space="preserve"> </w:t>
      </w:r>
      <w:r>
        <w:t xml:space="preserve">– African Healthcare Training Institute (2020)</w:t>
      </w:r>
    </w:p>
    <w:bookmarkEnd w:id="21"/>
    <w:bookmarkStart w:id="24" w:name="work-experience"/>
    <w:p>
      <w:pPr>
        <w:pStyle w:val="Heading2"/>
      </w:pPr>
      <w:r>
        <w:t xml:space="preserve">Work Experience</w:t>
      </w:r>
    </w:p>
    <w:bookmarkStart w:id="22" w:name="Xe496e9ab1aafee8b48009fa46715cce99fb1476"/>
    <w:p>
      <w:pPr>
        <w:pStyle w:val="Heading3"/>
      </w:pPr>
      <w:r>
        <w:rPr>
          <w:bCs/>
          <w:b/>
        </w:rPr>
        <w:t xml:space="preserve">Clinical Nurse</w:t>
      </w:r>
      <w:r>
        <w:t xml:space="preserve"> </w:t>
      </w:r>
      <w:r>
        <w:t xml:space="preserve">– Hôpital de la Miséricorde, Dakar, Senegal (2019–Present)</w:t>
      </w:r>
    </w:p>
    <w:p>
      <w:pPr>
        <w:numPr>
          <w:ilvl w:val="0"/>
          <w:numId w:val="1002"/>
        </w:numPr>
        <w:pStyle w:val="Compact"/>
      </w:pPr>
      <w:r>
        <w:t xml:space="preserve">Provided direct patient care in general and pediatrics units, ensuring adherence to hygiene protocols and infection control standards. Collaborated with physicians to develop personalized care plans for patients with chronic conditions like diabetes and hypertension.</w:t>
      </w:r>
    </w:p>
    <w:p>
      <w:pPr>
        <w:numPr>
          <w:ilvl w:val="0"/>
          <w:numId w:val="1002"/>
        </w:numPr>
        <w:pStyle w:val="Compact"/>
      </w:pPr>
      <w:r>
        <w:t xml:space="preserve">Trained community health workers on basic nursing procedures, contributing to the expansion of primary healthcare services in underserved neighborhoods of Dakar.</w:t>
      </w:r>
    </w:p>
    <w:p>
      <w:pPr>
        <w:numPr>
          <w:ilvl w:val="0"/>
          <w:numId w:val="1002"/>
        </w:numPr>
        <w:pStyle w:val="Compact"/>
      </w:pPr>
      <w:r>
        <w:t xml:space="preserve">Organized monthly health awareness campaigns focused on maternal care, nutrition, and preventive measures against malaria—a prevalent issue in Senegal Dakar.</w:t>
      </w:r>
    </w:p>
    <w:p>
      <w:pPr>
        <w:numPr>
          <w:ilvl w:val="0"/>
          <w:numId w:val="1002"/>
        </w:numPr>
        <w:pStyle w:val="Compact"/>
      </w:pPr>
      <w:r>
        <w:t xml:space="preserve">Received recognition for outstanding patient satisfaction scores during the 2022 annual review, reflecting strong communication and empathy in interactions with diverse patient populations.</w:t>
      </w:r>
    </w:p>
    <w:bookmarkEnd w:id="22"/>
    <w:bookmarkStart w:id="23" w:name="X710568053ff6cdb3c55eb1f85945281c2cbfae5"/>
    <w:p>
      <w:pPr>
        <w:pStyle w:val="Heading3"/>
      </w:pPr>
      <w:r>
        <w:rPr>
          <w:bCs/>
          <w:b/>
        </w:rPr>
        <w:t xml:space="preserve">Nurse Intern</w:t>
      </w:r>
      <w:r>
        <w:t xml:space="preserve"> </w:t>
      </w:r>
      <w:r>
        <w:t xml:space="preserve">– Centre Hospitalier Universitaire de Fann, Dakar, Senegal (2018–2019)</w:t>
      </w:r>
    </w:p>
    <w:p>
      <w:pPr>
        <w:numPr>
          <w:ilvl w:val="0"/>
          <w:numId w:val="1003"/>
        </w:numPr>
        <w:pStyle w:val="Compact"/>
      </w:pPr>
      <w:r>
        <w:t xml:space="preserve">Supported senior nurses in administering medications, monitoring vital signs, and assisting with surgical procedures. Gained hands-on experience in a high-volume hospital setting serving the greater Dakar region.</w:t>
      </w:r>
    </w:p>
    <w:p>
      <w:pPr>
        <w:numPr>
          <w:ilvl w:val="0"/>
          <w:numId w:val="1003"/>
        </w:numPr>
        <w:pStyle w:val="Compact"/>
      </w:pPr>
      <w:r>
        <w:t xml:space="preserve">Participated in cross-departmental initiatives to improve patient flow and reduce waiting times, aligning with Senegal’s national goals for healthcare efficiency.</w:t>
      </w:r>
    </w:p>
    <w:p>
      <w:pPr>
        <w:numPr>
          <w:ilvl w:val="0"/>
          <w:numId w:val="1003"/>
        </w:numPr>
        <w:pStyle w:val="Compact"/>
      </w:pPr>
      <w:r>
        <w:t xml:space="preserve">Volunteered for outreach programs in rural areas near Dakar, providing basic medical care and health education to populations with limited access to facilities.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Patient assessment, wound care, IV therapy, medication administration, and electronic health record (EHR) management.</w:t>
      </w:r>
    </w:p>
    <w:p>
      <w:pPr>
        <w:numPr>
          <w:ilvl w:val="0"/>
          <w:numId w:val="1004"/>
        </w:numPr>
        <w:pStyle w:val="Compact"/>
      </w:pPr>
      <w:r>
        <w:rPr>
          <w:bCs/>
          <w:b/>
        </w:rPr>
        <w:t xml:space="preserve">Communication:</w:t>
      </w:r>
      <w:r>
        <w:t xml:space="preserve"> </w:t>
      </w:r>
      <w:r>
        <w:t xml:space="preserve">Fluency in French (native), English (proficient), and basic Wolof for community engagement in Senegal Dakar.</w:t>
      </w:r>
    </w:p>
    <w:p>
      <w:pPr>
        <w:numPr>
          <w:ilvl w:val="0"/>
          <w:numId w:val="1004"/>
        </w:numPr>
        <w:pStyle w:val="Compact"/>
      </w:pPr>
      <w:r>
        <w:rPr>
          <w:bCs/>
          <w:b/>
        </w:rPr>
        <w:t xml:space="preserve">Cultural Competence:</w:t>
      </w:r>
      <w:r>
        <w:t xml:space="preserve"> </w:t>
      </w:r>
      <w:r>
        <w:t xml:space="preserve">Understanding of local customs, religious practices, and health beliefs to deliver patient-centered care.</w:t>
      </w:r>
    </w:p>
    <w:p>
      <w:pPr>
        <w:numPr>
          <w:ilvl w:val="0"/>
          <w:numId w:val="1004"/>
        </w:numPr>
        <w:pStyle w:val="Compact"/>
      </w:pPr>
      <w:r>
        <w:rPr>
          <w:bCs/>
          <w:b/>
        </w:rPr>
        <w:t xml:space="preserve">Technical Skills:</w:t>
      </w:r>
      <w:r>
        <w:t xml:space="preserve"> </w:t>
      </w:r>
      <w:r>
        <w:t xml:space="preserve">Proficient in using medical equipment such as ECG machines, pulse oximeters, and automated blood pressure monitors.</w:t>
      </w:r>
    </w:p>
    <w:p>
      <w:pPr>
        <w:numPr>
          <w:ilvl w:val="0"/>
          <w:numId w:val="1004"/>
        </w:numPr>
        <w:pStyle w:val="Compact"/>
      </w:pPr>
      <w:r>
        <w:rPr>
          <w:bCs/>
          <w:b/>
        </w:rPr>
        <w:t xml:space="preserve">Certifications:</w:t>
      </w:r>
      <w:r>
        <w:t xml:space="preserve"> </w:t>
      </w:r>
      <w:r>
        <w:t xml:space="preserve">Basic Life Support (BLS), CPR, and Infection Control Certification (2021).</w:t>
      </w:r>
    </w:p>
    <w:bookmarkEnd w:id="25"/>
    <w:bookmarkStart w:id="26" w:name="community-involvement"/>
    <w:p>
      <w:pPr>
        <w:pStyle w:val="Heading2"/>
      </w:pPr>
      <w:r>
        <w:t xml:space="preserve">Community Involvement</w:t>
      </w:r>
    </w:p>
    <w:p>
      <w:pPr>
        <w:numPr>
          <w:ilvl w:val="0"/>
          <w:numId w:val="1005"/>
        </w:numPr>
        <w:pStyle w:val="Compact"/>
      </w:pPr>
      <w:r>
        <w:rPr>
          <w:bCs/>
          <w:b/>
        </w:rPr>
        <w:t xml:space="preserve">Volunteer Nurse</w:t>
      </w:r>
      <w:r>
        <w:t xml:space="preserve"> </w:t>
      </w:r>
      <w:r>
        <w:t xml:space="preserve">– Association des Médecins Sans Frontières, Dakar (2017–Present)</w:t>
      </w:r>
    </w:p>
    <w:p>
      <w:pPr>
        <w:numPr>
          <w:ilvl w:val="0"/>
          <w:numId w:val="1005"/>
        </w:numPr>
        <w:pStyle w:val="Compact"/>
      </w:pPr>
      <w:r>
        <w:rPr>
          <w:bCs/>
          <w:b/>
        </w:rPr>
        <w:t xml:space="preserve">Health Educator</w:t>
      </w:r>
      <w:r>
        <w:t xml:space="preserve"> </w:t>
      </w:r>
      <w:r>
        <w:t xml:space="preserve">– Projet Santé Durable, Dakar (2020–Present)</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Workshop on Maternal Health</w:t>
      </w:r>
      <w:r>
        <w:t xml:space="preserve"> </w:t>
      </w:r>
      <w:r>
        <w:t xml:space="preserve">– UNESCO, Dakar (2021)</w:t>
      </w:r>
    </w:p>
    <w:p>
      <w:pPr>
        <w:numPr>
          <w:ilvl w:val="0"/>
          <w:numId w:val="1006"/>
        </w:numPr>
        <w:pStyle w:val="Compact"/>
      </w:pPr>
      <w:r>
        <w:rPr>
          <w:bCs/>
          <w:b/>
        </w:rPr>
        <w:t xml:space="preserve">Seminar on Public Health Policy</w:t>
      </w:r>
      <w:r>
        <w:t xml:space="preserve"> </w:t>
      </w:r>
      <w:r>
        <w:t xml:space="preserve">– Ministère de la Santé et de l’Hygiène Publique, Senegal (2022)</w:t>
      </w:r>
    </w:p>
    <w:bookmarkEnd w:id="27"/>
    <w:bookmarkStart w:id="28"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Pulaar (basic conversation)</w:t>
      </w:r>
    </w:p>
    <w:bookmarkEnd w:id="28"/>
    <w:bookmarkStart w:id="29" w:name="references"/>
    <w:p>
      <w:pPr>
        <w:pStyle w:val="Heading2"/>
      </w:pPr>
      <w:r>
        <w:t xml:space="preserve">References</w:t>
      </w:r>
    </w:p>
    <w:p>
      <w:pPr>
        <w:pStyle w:val="FirstParagraph"/>
      </w:pPr>
      <w:r>
        <w:t xml:space="preserve">Available upon request. Contact Aïda Diop at aida.diop@example.com or +221 77 123 4567.</w:t>
      </w:r>
    </w:p>
    <w:p>
      <w:pPr>
        <w:pStyle w:val="BodyText"/>
      </w:pPr>
      <w:r>
        <w:t xml:space="preserve">This resume is tailored for Nurse roles in Senegal Dakar, emphasizing clinical expertise, community engagement, and cultural adaptability to meet the healthcare needs of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Senegal Dakar</dc:title>
  <dc:creator/>
  <dc:language>en</dc:language>
  <cp:keywords/>
  <dcterms:created xsi:type="dcterms:W3CDTF">2026-07-21T23:55:56Z</dcterms:created>
  <dcterms:modified xsi:type="dcterms:W3CDTF">2026-07-21T23:55:56Z</dcterms:modified>
</cp:coreProperties>
</file>

<file path=docProps/custom.xml><?xml version="1.0" encoding="utf-8"?>
<Properties xmlns="http://schemas.openxmlformats.org/officeDocument/2006/custom-properties" xmlns:vt="http://schemas.openxmlformats.org/officeDocument/2006/docPropsVTypes"/>
</file>