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5" w:name="X0bc83da6ce8eaa92b812fb1197d3d85a5e5e3d8"/>
    <w:p>
      <w:pPr>
        <w:pStyle w:val="Heading1"/>
      </w:pPr>
      <w:r>
        <w:t xml:space="preserve">Resume of [Your Name] – Nurse in Singapore Singapore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compassionate Nurse with [X years] of experience in delivering high-quality patient care in dynamic healthcare environments. Committed to upholding the standards of nursing practice in Singapore Singapore, where I aim to contribute my expertise to enhance patient outcomes and support the evolving needs of the healthcare sector. As a qualified Nurse, I am passionate about promoting wellness, ensuring safety, and fostering trust within multicultural communities across Singapore.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licensed Nurse with extensive experience in both clinical and administrative roles, I have consistently demonstrated a commitment to excellence in patient-centered care. My career has been rooted in the healthcare landscape of Singapore Singapore, where I have worked alongside multidisciplinary teams to provide compassionate, evidence-based care. With a strong foundation in medical-surgical nursing, emergency care, and community health initiatives, I bring a unique perspective to the field of nursing that aligns with the values of innovation and quality in Singapore’s healthcare system.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taff-nurse-acute-care-unit"/>
    <w:p>
      <w:pPr>
        <w:pStyle w:val="Heading3"/>
      </w:pPr>
      <w:r>
        <w:t xml:space="preserve">Senior Staff Nurse – Acute Care Unit</w:t>
      </w:r>
    </w:p>
    <w:p>
      <w:pPr>
        <w:pStyle w:val="FirstParagraph"/>
      </w:pPr>
      <w:r>
        <w:rPr>
          <w:bCs/>
          <w:b/>
        </w:rPr>
        <w:t xml:space="preserve">Tan Tock Seng Hospital, Singapore Singapore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care to patients in the acute care unit, including monitoring vital signs, administering medications, and coordinating with physicians to develop individualized care plans.</w:t>
      </w:r>
    </w:p>
    <w:p>
      <w:pPr>
        <w:numPr>
          <w:ilvl w:val="0"/>
          <w:numId w:val="1001"/>
        </w:numPr>
        <w:pStyle w:val="Compact"/>
      </w:pPr>
      <w:r>
        <w:t xml:space="preserve">Managed patient flow efficiently during peak hours, ensuring timely interventions and reducing hospital readmission rates by 15% within 12 months.</w:t>
      </w:r>
    </w:p>
    <w:p>
      <w:pPr>
        <w:numPr>
          <w:ilvl w:val="0"/>
          <w:numId w:val="1001"/>
        </w:numPr>
        <w:pStyle w:val="Compact"/>
      </w:pPr>
      <w:r>
        <w:t xml:space="preserve">Acted as a mentor to junior nurses, fostering a collaborative environment that emphasized continuous learning and adherence to Singapore’s Ministry of Health (MOH) guidelines.</w:t>
      </w:r>
    </w:p>
    <w:p>
      <w:pPr>
        <w:numPr>
          <w:ilvl w:val="0"/>
          <w:numId w:val="1001"/>
        </w:numPr>
        <w:pStyle w:val="Compact"/>
      </w:pPr>
      <w:r>
        <w:t xml:space="preserve">Collaborated with the infection control team to implement protocols that maintained a safe environment for patients and staff, aligning with Singapore’s stringent healthcare standards.</w:t>
      </w:r>
    </w:p>
    <w:bookmarkEnd w:id="23"/>
    <w:bookmarkStart w:id="24" w:name="registered-nurse-emergency-department"/>
    <w:p>
      <w:pPr>
        <w:pStyle w:val="Heading3"/>
      </w:pPr>
      <w:r>
        <w:t xml:space="preserve">Registered Nurse – Emergency Department</w:t>
      </w:r>
    </w:p>
    <w:p>
      <w:pPr>
        <w:pStyle w:val="FirstParagraph"/>
      </w:pPr>
      <w:r>
        <w:rPr>
          <w:bCs/>
          <w:b/>
        </w:rPr>
        <w:t xml:space="preserve">Khoo Teck Puat Hospital, Singapore Singapore</w:t>
      </w:r>
      <w:r>
        <w:t xml:space="preserve"> </w:t>
      </w:r>
      <w:r>
        <w:t xml:space="preserve">| May 2015 – Dec 2017</w:t>
      </w:r>
    </w:p>
    <w:p>
      <w:pPr>
        <w:numPr>
          <w:ilvl w:val="0"/>
          <w:numId w:val="1002"/>
        </w:numPr>
        <w:pStyle w:val="Compact"/>
      </w:pPr>
      <w:r>
        <w:t xml:space="preserve">Delivered urgent care to patients with critical conditions, prioritizing triage and stabilizing patients before specialist intervention.</w:t>
      </w:r>
    </w:p>
    <w:p>
      <w:pPr>
        <w:numPr>
          <w:ilvl w:val="0"/>
          <w:numId w:val="1002"/>
        </w:numPr>
        <w:pStyle w:val="Compact"/>
      </w:pPr>
      <w:r>
        <w:t xml:space="preserve">Utilized advanced clinical skills in trauma management, cardiac monitoring, and emergency procedures to improve patient survival rates.</w:t>
      </w:r>
    </w:p>
    <w:p>
      <w:pPr>
        <w:numPr>
          <w:ilvl w:val="0"/>
          <w:numId w:val="1002"/>
        </w:numPr>
        <w:pStyle w:val="Compact"/>
      </w:pPr>
      <w:r>
        <w:t xml:space="preserve">Participated in regular drills and training sessions to enhance readiness for emergencies, contributing to the hospital’s recognition as a Level 1 Trauma Center in Singapore.</w:t>
      </w:r>
    </w:p>
    <w:p>
      <w:pPr>
        <w:numPr>
          <w:ilvl w:val="0"/>
          <w:numId w:val="1002"/>
        </w:numPr>
        <w:pStyle w:val="Compact"/>
      </w:pPr>
      <w:r>
        <w:t xml:space="preserve">Engaged with patients’ families to provide updates and emotional support, ensuring transparency and trust during high-stress situations.</w:t>
      </w:r>
    </w:p>
    <w:bookmarkEnd w:id="24"/>
    <w:bookmarkStart w:id="25" w:name="staff-nurse-community-health-centre"/>
    <w:p>
      <w:pPr>
        <w:pStyle w:val="Heading3"/>
      </w:pPr>
      <w:r>
        <w:t xml:space="preserve">Staff Nurse – Community Health Centre</w:t>
      </w:r>
    </w:p>
    <w:p>
      <w:pPr>
        <w:pStyle w:val="FirstParagraph"/>
      </w:pPr>
      <w:r>
        <w:rPr>
          <w:bCs/>
          <w:b/>
        </w:rPr>
        <w:t xml:space="preserve">National Healthcare Group, Singapore Singapore</w:t>
      </w:r>
      <w:r>
        <w:t xml:space="preserve"> </w:t>
      </w:r>
      <w:r>
        <w:t xml:space="preserve">| Jul 2012 – Apr 2015</w:t>
      </w:r>
    </w:p>
    <w:p>
      <w:pPr>
        <w:numPr>
          <w:ilvl w:val="0"/>
          <w:numId w:val="1003"/>
        </w:numPr>
        <w:pStyle w:val="Compact"/>
      </w:pPr>
      <w:r>
        <w:t xml:space="preserve">Provided preventive care and health education to underserved communities, focusing on chronic disease management and maternal health.</w:t>
      </w:r>
    </w:p>
    <w:p>
      <w:pPr>
        <w:numPr>
          <w:ilvl w:val="0"/>
          <w:numId w:val="1003"/>
        </w:numPr>
        <w:pStyle w:val="Compact"/>
      </w:pPr>
      <w:r>
        <w:t xml:space="preserve">Conducted home visits for elderly patients, promoting adherence to treatment plans and monitoring for early signs of complications.</w:t>
      </w:r>
    </w:p>
    <w:p>
      <w:pPr>
        <w:numPr>
          <w:ilvl w:val="0"/>
          <w:numId w:val="1003"/>
        </w:numPr>
        <w:pStyle w:val="Compact"/>
      </w:pPr>
      <w:r>
        <w:t xml:space="preserve">Collaborated with social workers and GPs to create holistic care strategies tailored to the cultural and socioeconomic needs of Singapore’s diverse population.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clinic initiative, expanding access to healthcare services in remote areas of Singapore.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achelor-of-science-in-nursing-bscn"/>
    <w:p>
      <w:pPr>
        <w:pStyle w:val="Heading3"/>
      </w:pPr>
      <w:r>
        <w:t xml:space="preserve">Bachelor of Science in Nursing (BScN)</w:t>
      </w:r>
    </w:p>
    <w:p>
      <w:pPr>
        <w:pStyle w:val="FirstParagraph"/>
      </w:pPr>
      <w:r>
        <w:rPr>
          <w:bCs/>
          <w:b/>
        </w:rPr>
        <w:t xml:space="preserve">Nanyang Technological University (NTU), Singapore Singapore</w:t>
      </w:r>
      <w:r>
        <w:t xml:space="preserve"> </w:t>
      </w:r>
      <w:r>
        <w:t xml:space="preserve">| Graduated 2011</w:t>
      </w:r>
    </w:p>
    <w:p>
      <w:pPr>
        <w:pStyle w:val="BodyText"/>
      </w:pPr>
      <w:r>
        <w:t xml:space="preserve">Relevant coursework included clinical nursing, pharmacology, and healthcare leadership. Active participation in research projects focused on improving patient outcomes through data-driven practices.</w:t>
      </w:r>
    </w:p>
    <w:bookmarkEnd w:id="27"/>
    <w:bookmarkStart w:id="28" w:name="diploma-in-nursing"/>
    <w:p>
      <w:pPr>
        <w:pStyle w:val="Heading3"/>
      </w:pPr>
      <w:r>
        <w:t xml:space="preserve">Diploma in Nursing</w:t>
      </w:r>
    </w:p>
    <w:p>
      <w:pPr>
        <w:pStyle w:val="FirstParagraph"/>
      </w:pPr>
      <w:r>
        <w:rPr>
          <w:bCs/>
          <w:b/>
        </w:rPr>
        <w:t xml:space="preserve">Singapore Institute of Technology (SIT), Singapore Singapore</w:t>
      </w:r>
      <w:r>
        <w:t xml:space="preserve"> </w:t>
      </w:r>
      <w:r>
        <w:t xml:space="preserve">| Graduated 2008</w:t>
      </w:r>
    </w:p>
    <w:p>
      <w:pPr>
        <w:pStyle w:val="BodyText"/>
      </w:pPr>
      <w:r>
        <w:t xml:space="preserve">Acquired foundational skills in nursing care, medical procedures, and patient communication. Completed clinical rotations at leading hospitals across Singapore.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&amp; First Aid Certification (Singapore Resuscitation Council)</w:t>
      </w:r>
      <w:r>
        <w:t xml:space="preserve"> </w:t>
      </w:r>
      <w:r>
        <w:t xml:space="preserve">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|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Nursing Leadership and Management Course (Health Services Academy, Singapore)</w:t>
      </w:r>
      <w:r>
        <w:t xml:space="preserve"> </w:t>
      </w:r>
      <w:r>
        <w:t xml:space="preserve">|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Medication Safety Training (MOH-Approved Program)</w:t>
      </w:r>
      <w:r>
        <w:t xml:space="preserve"> </w:t>
      </w:r>
      <w:r>
        <w:t xml:space="preserve">| 2018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wound care, IV therapy, and medication administration.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EHR systems (e.g., Cerner) and clinical software used in Singapore hospitals.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Bilingual fluency in English and Mandarin, enabling effective communication with diverse patient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Strong organizational skills, team collaboration, and conflict resolution in high-pressure environments.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Singapore Nurses’ Association (SNA)</w:t>
      </w:r>
      <w:r>
        <w:t xml:space="preserve"> </w:t>
      </w:r>
      <w:r>
        <w:t xml:space="preserve">– Member since 2011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Council of Nurses (ICN)</w:t>
      </w:r>
      <w:r>
        <w:t xml:space="preserve"> </w:t>
      </w:r>
      <w:r>
        <w:t xml:space="preserve">– Active participant in global nursing initiatives.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Mandarin, and basic Malay.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Served as a first aider at community events in Singapore Singapore, including the Singapore Grand Prix and National Day Celebrations.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+65 9876 5432.</w:t>
      </w:r>
    </w:p>
    <w:p>
      <w:pPr>
        <w:pStyle w:val="BodyText"/>
      </w:pPr>
      <w:r>
        <w:rPr>
          <w:iCs/>
          <w:i/>
        </w:rPr>
        <w:t xml:space="preserve">This Resume reflects the professional journey of a Nurse in Singapore Singapore, committed to excellence, innovation, and the well-being of patients across the island nation.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– Singapore Singapore</dc:title>
  <dc:creator/>
  <cp:keywords/>
  <dcterms:created xsi:type="dcterms:W3CDTF">2025-12-10T12:12:30Z</dcterms:created>
  <dcterms:modified xsi:type="dcterms:W3CDTF">2025-12-10T12:12:30Z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