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Nurse</w:t>
      </w:r>
      <w:r>
        <w:t xml:space="preserve"> </w:t>
      </w:r>
      <w:r>
        <w:t xml:space="preserve">Resume</w:t>
      </w:r>
      <w:r>
        <w:t xml:space="preserve"> </w:t>
      </w:r>
      <w:r>
        <w:t xml:space="preserve">–</w:t>
      </w:r>
      <w:r>
        <w:t xml:space="preserve"> </w:t>
      </w:r>
      <w:r>
        <w:t xml:space="preserve">Singapore</w:t>
      </w:r>
      <w:r>
        <w:t xml:space="preserve"> </w:t>
      </w:r>
      <w:r>
        <w:t xml:space="preserve">Singapore</w:t>
      </w:r>
    </w:p>
    <w:bookmarkStart w:id="35" w:name="X0bc83da6ce8eaa92b812fb1197d3d85a5e5e3d8"/>
    <w:p>
      <w:pPr>
        <w:pStyle w:val="Heading1"/>
      </w:pPr>
      <w:r>
        <w:t xml:space="preserve">Resume of [Your Name] – Nurse in Singapore Singapore</w:t>
      </w:r>
    </w:p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+65 9876 5432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Singapore Singapore</w:t>
      </w:r>
    </w:p>
    <w:bookmarkEnd w:id="20"/>
    <w:bookmarkStart w:id="21" w:name="career-objective"/>
    <w:p>
      <w:pPr>
        <w:pStyle w:val="Heading2"/>
      </w:pPr>
      <w:r>
        <w:t xml:space="preserve">Career Objective</w:t>
      </w:r>
    </w:p>
    <w:p>
      <w:pPr>
        <w:pStyle w:val="FirstParagraph"/>
      </w:pPr>
      <w:r>
        <w:t xml:space="preserve">A dedicated and compassionate Nurse with [X years] of experience in delivering high-quality patient care in dynamic healthcare environments. Committed to upholding the standards of nursing practice in Singapore Singapore, where I aim to contribute my expertise to enhance patient outcomes and support the evolving needs of the healthcare sector. As a qualified Nurse, I am passionate about promoting wellness, ensuring safety, and fostering trust within multicultural communities across Singapore.</w:t>
      </w:r>
    </w:p>
    <w:bookmarkEnd w:id="21"/>
    <w:bookmarkStart w:id="22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As a licensed Nurse with extensive experience in both clinical and administrative roles, I have consistently demonstrated a commitment to excellence in patient-centered care. My career has been rooted in the healthcare landscape of Singapore Singapore, where I have worked alongside multidisciplinary teams to provide compassionate, evidence-based care. With a strong foundation in medical-surgical nursing, emergency care, and community health initiatives, I bring a unique perspective to the field of nursing that aligns with the values of innovation and quality in Singapore’s healthcare system.</w:t>
      </w:r>
    </w:p>
    <w:bookmarkEnd w:id="22"/>
    <w:bookmarkStart w:id="26" w:name="work-experience"/>
    <w:p>
      <w:pPr>
        <w:pStyle w:val="Heading2"/>
      </w:pPr>
      <w:r>
        <w:t xml:space="preserve">Work Experience</w:t>
      </w:r>
    </w:p>
    <w:bookmarkStart w:id="23" w:name="senior-staff-nurse-acute-care-unit"/>
    <w:p>
      <w:pPr>
        <w:pStyle w:val="Heading3"/>
      </w:pPr>
      <w:r>
        <w:t xml:space="preserve">Senior Staff Nurse – Acute Care Unit</w:t>
      </w:r>
    </w:p>
    <w:p>
      <w:pPr>
        <w:pStyle w:val="FirstParagraph"/>
      </w:pPr>
      <w:r>
        <w:rPr>
          <w:bCs/>
          <w:b/>
        </w:rPr>
        <w:t xml:space="preserve">Tan Tock Seng Hospital, Singapore Singapore</w:t>
      </w:r>
      <w:r>
        <w:t xml:space="preserve"> </w:t>
      </w:r>
      <w:r>
        <w:t xml:space="preserve">| Jan 2018 – Present</w:t>
      </w:r>
    </w:p>
    <w:p>
      <w:pPr>
        <w:numPr>
          <w:ilvl w:val="0"/>
          <w:numId w:val="1001"/>
        </w:numPr>
        <w:pStyle w:val="Compact"/>
      </w:pPr>
      <w:r>
        <w:t xml:space="preserve">Provided comprehensive care to patients in the acute care unit, including monitoring vital signs, administering medications, and coordinating with physicians to develop individualized care plans.</w:t>
      </w:r>
    </w:p>
    <w:p>
      <w:pPr>
        <w:numPr>
          <w:ilvl w:val="0"/>
          <w:numId w:val="1001"/>
        </w:numPr>
        <w:pStyle w:val="Compact"/>
      </w:pPr>
      <w:r>
        <w:t xml:space="preserve">Managed patient flow efficiently during peak hours, ensuring timely interventions and reducing hospital readmission rates by 15% within 12 months.</w:t>
      </w:r>
    </w:p>
    <w:p>
      <w:pPr>
        <w:numPr>
          <w:ilvl w:val="0"/>
          <w:numId w:val="1001"/>
        </w:numPr>
        <w:pStyle w:val="Compact"/>
      </w:pPr>
      <w:r>
        <w:t xml:space="preserve">Acted as a mentor to junior nurses, fostering a collaborative environment that emphasized continuous learning and adherence to Singapore’s Ministry of Health (MOH) guidelines.</w:t>
      </w:r>
    </w:p>
    <w:p>
      <w:pPr>
        <w:numPr>
          <w:ilvl w:val="0"/>
          <w:numId w:val="1001"/>
        </w:numPr>
        <w:pStyle w:val="Compact"/>
      </w:pPr>
      <w:r>
        <w:t xml:space="preserve">Collaborated with the infection control team to implement protocols that maintained a safe environment for patients and staff, aligning with Singapore’s stringent healthcare standards.</w:t>
      </w:r>
    </w:p>
    <w:bookmarkEnd w:id="23"/>
    <w:bookmarkStart w:id="24" w:name="registered-nurse-emergency-department"/>
    <w:p>
      <w:pPr>
        <w:pStyle w:val="Heading3"/>
      </w:pPr>
      <w:r>
        <w:t xml:space="preserve">Registered Nurse – Emergency Department</w:t>
      </w:r>
    </w:p>
    <w:p>
      <w:pPr>
        <w:pStyle w:val="FirstParagraph"/>
      </w:pPr>
      <w:r>
        <w:rPr>
          <w:bCs/>
          <w:b/>
        </w:rPr>
        <w:t xml:space="preserve">Khoo Teck Puat Hospital, Singapore Singapore</w:t>
      </w:r>
      <w:r>
        <w:t xml:space="preserve"> </w:t>
      </w:r>
      <w:r>
        <w:t xml:space="preserve">| May 2015 – Dec 2017</w:t>
      </w:r>
    </w:p>
    <w:p>
      <w:pPr>
        <w:numPr>
          <w:ilvl w:val="0"/>
          <w:numId w:val="1002"/>
        </w:numPr>
        <w:pStyle w:val="Compact"/>
      </w:pPr>
      <w:r>
        <w:t xml:space="preserve">Delivered urgent care to patients with critical conditions, prioritizing triage and stabilizing patients before specialist intervention.</w:t>
      </w:r>
    </w:p>
    <w:p>
      <w:pPr>
        <w:numPr>
          <w:ilvl w:val="0"/>
          <w:numId w:val="1002"/>
        </w:numPr>
        <w:pStyle w:val="Compact"/>
      </w:pPr>
      <w:r>
        <w:t xml:space="preserve">Utilized advanced clinical skills in trauma management, cardiac monitoring, and emergency procedures to improve patient survival rates.</w:t>
      </w:r>
    </w:p>
    <w:p>
      <w:pPr>
        <w:numPr>
          <w:ilvl w:val="0"/>
          <w:numId w:val="1002"/>
        </w:numPr>
        <w:pStyle w:val="Compact"/>
      </w:pPr>
      <w:r>
        <w:t xml:space="preserve">Participated in regular drills and training sessions to enhance readiness for emergencies, contributing to the hospital’s recognition as a Level 1 Trauma Center in Singapore.</w:t>
      </w:r>
    </w:p>
    <w:p>
      <w:pPr>
        <w:numPr>
          <w:ilvl w:val="0"/>
          <w:numId w:val="1002"/>
        </w:numPr>
        <w:pStyle w:val="Compact"/>
      </w:pPr>
      <w:r>
        <w:t xml:space="preserve">Engaged with patients’ families to provide updates and emotional support, ensuring transparency and trust during high-stress situations.</w:t>
      </w:r>
    </w:p>
    <w:bookmarkEnd w:id="24"/>
    <w:bookmarkStart w:id="25" w:name="staff-nurse-community-health-centre"/>
    <w:p>
      <w:pPr>
        <w:pStyle w:val="Heading3"/>
      </w:pPr>
      <w:r>
        <w:t xml:space="preserve">Staff Nurse – Community Health Centre</w:t>
      </w:r>
    </w:p>
    <w:p>
      <w:pPr>
        <w:pStyle w:val="FirstParagraph"/>
      </w:pPr>
      <w:r>
        <w:rPr>
          <w:bCs/>
          <w:b/>
        </w:rPr>
        <w:t xml:space="preserve">National Healthcare Group, Singapore Singapore</w:t>
      </w:r>
      <w:r>
        <w:t xml:space="preserve"> </w:t>
      </w:r>
      <w:r>
        <w:t xml:space="preserve">| Jul 2012 – Apr 2015</w:t>
      </w:r>
    </w:p>
    <w:p>
      <w:pPr>
        <w:numPr>
          <w:ilvl w:val="0"/>
          <w:numId w:val="1003"/>
        </w:numPr>
        <w:pStyle w:val="Compact"/>
      </w:pPr>
      <w:r>
        <w:t xml:space="preserve">Provided preventive care and health education to underserved communities, focusing on chronic disease management and maternal health.</w:t>
      </w:r>
    </w:p>
    <w:p>
      <w:pPr>
        <w:numPr>
          <w:ilvl w:val="0"/>
          <w:numId w:val="1003"/>
        </w:numPr>
        <w:pStyle w:val="Compact"/>
      </w:pPr>
      <w:r>
        <w:t xml:space="preserve">Conducted home visits for elderly patients, promoting adherence to treatment plans and monitoring for early signs of complications.</w:t>
      </w:r>
    </w:p>
    <w:p>
      <w:pPr>
        <w:numPr>
          <w:ilvl w:val="0"/>
          <w:numId w:val="1003"/>
        </w:numPr>
        <w:pStyle w:val="Compact"/>
      </w:pPr>
      <w:r>
        <w:t xml:space="preserve">Collaborated with social workers and GPs to create holistic care strategies tailored to the cultural and socioeconomic needs of Singapore’s diverse population.</w:t>
      </w:r>
    </w:p>
    <w:p>
      <w:pPr>
        <w:numPr>
          <w:ilvl w:val="0"/>
          <w:numId w:val="1003"/>
        </w:numPr>
        <w:pStyle w:val="Compact"/>
      </w:pPr>
      <w:r>
        <w:t xml:space="preserve">Contributed to the development of a mobile clinic initiative, expanding access to healthcare services in remote areas of Singapore.</w:t>
      </w:r>
    </w:p>
    <w:bookmarkEnd w:id="25"/>
    <w:bookmarkEnd w:id="26"/>
    <w:bookmarkStart w:id="29" w:name="educational-background"/>
    <w:p>
      <w:pPr>
        <w:pStyle w:val="Heading2"/>
      </w:pPr>
      <w:r>
        <w:t xml:space="preserve">Educational Background</w:t>
      </w:r>
    </w:p>
    <w:bookmarkStart w:id="27" w:name="bachelor-of-science-in-nursing-bscn"/>
    <w:p>
      <w:pPr>
        <w:pStyle w:val="Heading3"/>
      </w:pPr>
      <w:r>
        <w:t xml:space="preserve">Bachelor of Science in Nursing (BScN)</w:t>
      </w:r>
    </w:p>
    <w:p>
      <w:pPr>
        <w:pStyle w:val="FirstParagraph"/>
      </w:pPr>
      <w:r>
        <w:rPr>
          <w:bCs/>
          <w:b/>
        </w:rPr>
        <w:t xml:space="preserve">Nanyang Technological University (NTU), Singapore Singapore</w:t>
      </w:r>
      <w:r>
        <w:t xml:space="preserve"> </w:t>
      </w:r>
      <w:r>
        <w:t xml:space="preserve">| Graduated 2011</w:t>
      </w:r>
    </w:p>
    <w:p>
      <w:pPr>
        <w:pStyle w:val="BodyText"/>
      </w:pPr>
      <w:r>
        <w:t xml:space="preserve">Relevant coursework included clinical nursing, pharmacology, and healthcare leadership. Active participation in research projects focused on improving patient outcomes through data-driven practices.</w:t>
      </w:r>
    </w:p>
    <w:bookmarkEnd w:id="27"/>
    <w:bookmarkStart w:id="28" w:name="diploma-in-nursing"/>
    <w:p>
      <w:pPr>
        <w:pStyle w:val="Heading3"/>
      </w:pPr>
      <w:r>
        <w:t xml:space="preserve">Diploma in Nursing</w:t>
      </w:r>
    </w:p>
    <w:p>
      <w:pPr>
        <w:pStyle w:val="FirstParagraph"/>
      </w:pPr>
      <w:r>
        <w:rPr>
          <w:bCs/>
          <w:b/>
        </w:rPr>
        <w:t xml:space="preserve">Singapore Institute of Technology (SIT), Singapore Singapore</w:t>
      </w:r>
      <w:r>
        <w:t xml:space="preserve"> </w:t>
      </w:r>
      <w:r>
        <w:t xml:space="preserve">| Graduated 2008</w:t>
      </w:r>
    </w:p>
    <w:p>
      <w:pPr>
        <w:pStyle w:val="BodyText"/>
      </w:pPr>
      <w:r>
        <w:t xml:space="preserve">Acquired foundational skills in nursing care, medical procedures, and patient communication. Completed clinical rotations at leading hospitals across Singapore.</w:t>
      </w:r>
    </w:p>
    <w:bookmarkEnd w:id="28"/>
    <w:bookmarkEnd w:id="29"/>
    <w:bookmarkStart w:id="30" w:name="certifications-professional-development"/>
    <w:p>
      <w:pPr>
        <w:pStyle w:val="Heading2"/>
      </w:pPr>
      <w:r>
        <w:t xml:space="preserve">Certifications &amp; Professional Development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CPR &amp; First Aid Certification (Singapore Resuscitation Council)</w:t>
      </w:r>
      <w:r>
        <w:t xml:space="preserve"> </w:t>
      </w:r>
      <w:r>
        <w:t xml:space="preserve">| 2019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Advanced Cardiac Life Support (ACLS)</w:t>
      </w:r>
      <w:r>
        <w:t xml:space="preserve"> </w:t>
      </w:r>
      <w:r>
        <w:t xml:space="preserve">| 2020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Nursing Leadership and Management Course (Health Services Academy, Singapore)</w:t>
      </w:r>
      <w:r>
        <w:t xml:space="preserve"> </w:t>
      </w:r>
      <w:r>
        <w:t xml:space="preserve">| 2021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Medication Safety Training (MOH-Approved Program)</w:t>
      </w:r>
      <w:r>
        <w:t xml:space="preserve"> </w:t>
      </w:r>
      <w:r>
        <w:t xml:space="preserve">| 2018</w:t>
      </w:r>
    </w:p>
    <w:bookmarkEnd w:id="30"/>
    <w:bookmarkStart w:id="31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Clinical Expertise:</w:t>
      </w:r>
      <w:r>
        <w:t xml:space="preserve"> </w:t>
      </w:r>
      <w:r>
        <w:t xml:space="preserve">Patient assessment, wound care, IV therapy, and medication administration.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Technical Proficiency:</w:t>
      </w:r>
      <w:r>
        <w:t xml:space="preserve"> </w:t>
      </w:r>
      <w:r>
        <w:t xml:space="preserve">Familiarity with EHR systems (e.g., Cerner) and clinical software used in Singapore hospitals.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Communication:</w:t>
      </w:r>
      <w:r>
        <w:t xml:space="preserve"> </w:t>
      </w:r>
      <w:r>
        <w:t xml:space="preserve">Bilingual fluency in English and Mandarin, enabling effective communication with diverse patient populations.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Leadership:</w:t>
      </w:r>
      <w:r>
        <w:t xml:space="preserve"> </w:t>
      </w:r>
      <w:r>
        <w:t xml:space="preserve">Strong organizational skills, team collaboration, and conflict resolution in high-pressure environments.</w:t>
      </w:r>
    </w:p>
    <w:bookmarkEnd w:id="31"/>
    <w:bookmarkStart w:id="32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Singapore Nurses’ Association (SNA)</w:t>
      </w:r>
      <w:r>
        <w:t xml:space="preserve"> </w:t>
      </w:r>
      <w:r>
        <w:t xml:space="preserve">– Member since 2011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International Council of Nurses (ICN)</w:t>
      </w:r>
      <w:r>
        <w:t xml:space="preserve"> </w:t>
      </w:r>
      <w:r>
        <w:t xml:space="preserve">– Active participant in global nursing initiatives.</w:t>
      </w:r>
    </w:p>
    <w:bookmarkEnd w:id="32"/>
    <w:bookmarkStart w:id="33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Languages:</w:t>
      </w:r>
      <w:r>
        <w:t xml:space="preserve"> </w:t>
      </w:r>
      <w:r>
        <w:t xml:space="preserve">English, Mandarin, and basic Malay.</w:t>
      </w:r>
    </w:p>
    <w:p>
      <w:pPr>
        <w:pStyle w:val="BodyText"/>
      </w:pPr>
      <w:r>
        <w:rPr>
          <w:bCs/>
          <w:b/>
        </w:rPr>
        <w:t xml:space="preserve">Volunteer Experience:</w:t>
      </w:r>
      <w:r>
        <w:t xml:space="preserve"> </w:t>
      </w:r>
      <w:r>
        <w:t xml:space="preserve">Served as a first aider at community events in Singapore Singapore, including the Singapore Grand Prix and National Day Celebrations.</w:t>
      </w:r>
    </w:p>
    <w:bookmarkEnd w:id="33"/>
    <w:bookmarkStart w:id="34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 [Your Name] at [your.email@example.com] or +65 9876 5432.</w:t>
      </w:r>
    </w:p>
    <w:p>
      <w:pPr>
        <w:pStyle w:val="BodyText"/>
      </w:pPr>
      <w:r>
        <w:rPr>
          <w:iCs/>
          <w:i/>
        </w:rPr>
        <w:t xml:space="preserve">This Resume reflects the professional journey of a Nurse in Singapore Singapore, committed to excellence, innovation, and the well-being of patients across the island nation.</w:t>
      </w:r>
    </w:p>
    <w:bookmarkEnd w:id="34"/>
    <w:bookmarkEnd w:id="35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Nurse Resume – Singapore Singapore</dc:title>
  <dc:creator/>
  <cp:keywords/>
  <dcterms:created xsi:type="dcterms:W3CDTF">2026-09-27T14:44:12Z</dcterms:created>
  <dcterms:modified xsi:type="dcterms:W3CDTF">2026-09-27T14:44:12Z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