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Spain</w:t>
      </w:r>
      <w:r>
        <w:t xml:space="preserve"> </w:t>
      </w:r>
      <w:r>
        <w:t xml:space="preserve">Barcelona</w:t>
      </w:r>
    </w:p>
    <w:bookmarkStart w:id="31" w:name="nurse-resume"/>
    <w:p>
      <w:pPr>
        <w:pStyle w:val="Heading1"/>
      </w:pPr>
      <w:r>
        <w:t xml:space="preserve">Nurse 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Lopez</w:t>
      </w:r>
    </w:p>
    <w:p>
      <w:pPr>
        <w:pStyle w:val="BodyText"/>
      </w:pPr>
      <w:r>
        <w:rPr>
          <w:bCs/>
          <w:b/>
        </w:rPr>
        <w:t xml:space="preserve">Email:</w:t>
      </w:r>
      <w:r>
        <w:t xml:space="preserve"> </w:t>
      </w:r>
      <w:r>
        <w:t xml:space="preserve">maria.lopez.nurse@gmail.com</w:t>
      </w:r>
    </w:p>
    <w:p>
      <w:pPr>
        <w:pStyle w:val="BodyText"/>
      </w:pPr>
      <w:r>
        <w:rPr>
          <w:bCs/>
          <w:b/>
        </w:rPr>
        <w:t xml:space="preserve">Phone:</w:t>
      </w:r>
      <w:r>
        <w:t xml:space="preserve"> </w:t>
      </w:r>
      <w:r>
        <w:t xml:space="preserve">+34 612 345 678</w:t>
      </w:r>
    </w:p>
    <w:p>
      <w:pPr>
        <w:pStyle w:val="BodyText"/>
      </w:pP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dedicated and compassionate Registered Nurse with over 7 years of experience in providing high-quality patient care within the dynamic healthcare environment of Spain Barcelona. Skilled in delivering comprehensive nursing services, including patient assessment, treatment coordination, and health education. Proficient in both clinical and administrative tasks, with a strong commitment to improving patient outcomes while adapting to the unique cultural and medical demands of Spain Barcelona. A multilingual professional fluent in Spanish and English, with a deep understanding of the Spanish healthcare system.</w:t>
      </w:r>
    </w:p>
    <w:bookmarkEnd w:id="21"/>
    <w:bookmarkStart w:id="22" w:name="education"/>
    <w:p>
      <w:pPr>
        <w:pStyle w:val="Heading2"/>
      </w:pPr>
      <w:r>
        <w:t xml:space="preserve">Education</w:t>
      </w:r>
    </w:p>
    <w:p>
      <w:pPr>
        <w:pStyle w:val="FirstParagraph"/>
      </w:pPr>
      <w:r>
        <w:rPr>
          <w:bCs/>
          <w:b/>
        </w:rPr>
        <w:t xml:space="preserve">Bachelor of Science in Nursing (BSN)</w:t>
      </w:r>
    </w:p>
    <w:p>
      <w:pPr>
        <w:pStyle w:val="BodyText"/>
      </w:pPr>
      <w:r>
        <w:t xml:space="preserve">Universidad de Barcelona, Spain</w:t>
      </w:r>
    </w:p>
    <w:p>
      <w:pPr>
        <w:pStyle w:val="BodyText"/>
      </w:pPr>
      <w:r>
        <w:t xml:space="preserve">Graduated: June 2015</w:t>
      </w:r>
    </w:p>
    <w:p>
      <w:pPr>
        <w:numPr>
          <w:ilvl w:val="0"/>
          <w:numId w:val="1001"/>
        </w:numPr>
        <w:pStyle w:val="Compact"/>
      </w:pPr>
      <w:r>
        <w:t xml:space="preserve">Courses: Clinical Pathophysiology, Pharmacology, Community Health Nursing.</w:t>
      </w:r>
    </w:p>
    <w:p>
      <w:pPr>
        <w:numPr>
          <w:ilvl w:val="0"/>
          <w:numId w:val="1001"/>
        </w:numPr>
        <w:pStyle w:val="Compact"/>
      </w:pPr>
      <w:r>
        <w:t xml:space="preserve">Awarded "Outstanding Student in Patient-Centered Care" for academic excellence.</w:t>
      </w:r>
    </w:p>
    <w:p>
      <w:pPr>
        <w:pStyle w:val="FirstParagraph"/>
      </w:pPr>
      <w:r>
        <w:rPr>
          <w:bCs/>
          <w:b/>
        </w:rPr>
        <w:t xml:space="preserve">Postgraduate Certification in Emergency Nursing</w:t>
      </w:r>
    </w:p>
    <w:p>
      <w:pPr>
        <w:pStyle w:val="BodyText"/>
      </w:pPr>
      <w:r>
        <w:t xml:space="preserve">Hospital del Mar, Barcelona</w:t>
      </w:r>
    </w:p>
    <w:p>
      <w:pPr>
        <w:pStyle w:val="BodyText"/>
      </w:pPr>
      <w:r>
        <w:t xml:space="preserve">Completed: December 2018</w:t>
      </w:r>
    </w:p>
    <w:bookmarkEnd w:id="22"/>
    <w:bookmarkStart w:id="26" w:name="work-experience"/>
    <w:p>
      <w:pPr>
        <w:pStyle w:val="Heading2"/>
      </w:pPr>
      <w:r>
        <w:t xml:space="preserve">Work Experience</w:t>
      </w:r>
    </w:p>
    <w:bookmarkStart w:id="23" w:name="X88404e9ea62874f5cf747550cc9c4068dfa20a5"/>
    <w:p>
      <w:pPr>
        <w:pStyle w:val="Heading3"/>
      </w:pPr>
      <w:r>
        <w:t xml:space="preserve">Registered Nurse - Primary Care Unit, Hospital Clínic de Barcelona</w:t>
      </w:r>
    </w:p>
    <w:p>
      <w:pPr>
        <w:pStyle w:val="FirstParagraph"/>
      </w:pPr>
      <w:r>
        <w:rPr>
          <w:iCs/>
          <w:i/>
        </w:rPr>
        <w:t xml:space="preserve">June 2019 – Present</w:t>
      </w:r>
    </w:p>
    <w:p>
      <w:pPr>
        <w:numPr>
          <w:ilvl w:val="0"/>
          <w:numId w:val="1002"/>
        </w:numPr>
        <w:pStyle w:val="Compact"/>
      </w:pPr>
      <w:r>
        <w:t xml:space="preserve">Provided direct patient care in a multicultural setting, focusing on chronic disease management and preventive healthcare in Spain Barcelona.</w:t>
      </w:r>
    </w:p>
    <w:p>
      <w:pPr>
        <w:numPr>
          <w:ilvl w:val="0"/>
          <w:numId w:val="1002"/>
        </w:numPr>
        <w:pStyle w:val="Compact"/>
      </w:pPr>
      <w:r>
        <w:t xml:space="preserve">Collaborated with physicians to develop individualized care plans for patients with conditions such as diabetes, hypertension, and respiratory diseases.</w:t>
      </w:r>
    </w:p>
    <w:p>
      <w:pPr>
        <w:numPr>
          <w:ilvl w:val="0"/>
          <w:numId w:val="1002"/>
        </w:numPr>
        <w:pStyle w:val="Compact"/>
      </w:pPr>
      <w:r>
        <w:t xml:space="preserve">Conducted health assessments, administered medications, and monitored patient progress using electronic medical records (EMR) systems common in Spanish healthcare facilities.</w:t>
      </w:r>
    </w:p>
    <w:p>
      <w:pPr>
        <w:numPr>
          <w:ilvl w:val="0"/>
          <w:numId w:val="1002"/>
        </w:numPr>
        <w:pStyle w:val="Compact"/>
      </w:pPr>
      <w:r>
        <w:t xml:space="preserve">Organized patient education sessions on lifestyle modifications and medication adherence in both Spanish and English.</w:t>
      </w:r>
    </w:p>
    <w:bookmarkEnd w:id="23"/>
    <w:bookmarkStart w:id="24" w:name="X6d7a4700999efbc892cb1bce53139f2b82e1ed5"/>
    <w:p>
      <w:pPr>
        <w:pStyle w:val="Heading3"/>
      </w:pPr>
      <w:r>
        <w:t xml:space="preserve">Staff Nurse - Emergency Department, Hospital del Mar</w:t>
      </w:r>
    </w:p>
    <w:p>
      <w:pPr>
        <w:pStyle w:val="FirstParagraph"/>
      </w:pPr>
      <w:r>
        <w:rPr>
          <w:iCs/>
          <w:i/>
        </w:rPr>
        <w:t xml:space="preserve">January 2017 – May 2019</w:t>
      </w:r>
    </w:p>
    <w:p>
      <w:pPr>
        <w:numPr>
          <w:ilvl w:val="0"/>
          <w:numId w:val="1003"/>
        </w:numPr>
        <w:pStyle w:val="Compact"/>
      </w:pPr>
      <w:r>
        <w:t xml:space="preserve">Managed high-pressure environments in the emergency department, prioritizing critical care and triaging patients efficiently.</w:t>
      </w:r>
    </w:p>
    <w:p>
      <w:pPr>
        <w:numPr>
          <w:ilvl w:val="0"/>
          <w:numId w:val="1003"/>
        </w:numPr>
        <w:pStyle w:val="Compact"/>
      </w:pPr>
      <w:r>
        <w:t xml:space="preserve">Assisted in trauma cases, surgical procedures, and post-operative recovery under the supervision of senior nurses and physicians.</w:t>
      </w:r>
    </w:p>
    <w:p>
      <w:pPr>
        <w:numPr>
          <w:ilvl w:val="0"/>
          <w:numId w:val="1003"/>
        </w:numPr>
        <w:pStyle w:val="Compact"/>
      </w:pPr>
      <w:r>
        <w:t xml:space="preserve">Ensured compliance with infection control protocols specific to Spain Barcelona’s healthcare standards.</w:t>
      </w:r>
    </w:p>
    <w:p>
      <w:pPr>
        <w:numPr>
          <w:ilvl w:val="0"/>
          <w:numId w:val="1003"/>
        </w:numPr>
        <w:pStyle w:val="Compact"/>
      </w:pPr>
      <w:r>
        <w:t xml:space="preserve">Supported interdisciplinary teams in delivering timely interventions to patients with acute medical conditions.</w:t>
      </w:r>
    </w:p>
    <w:bookmarkEnd w:id="24"/>
    <w:bookmarkStart w:id="25" w:name="Xe8b263c2786b46448a9537c103c48e85eca4f78"/>
    <w:p>
      <w:pPr>
        <w:pStyle w:val="Heading3"/>
      </w:pPr>
      <w:r>
        <w:t xml:space="preserve">Intern Nurse - Centro de Salud de Sarrià, Barcelona</w:t>
      </w:r>
    </w:p>
    <w:p>
      <w:pPr>
        <w:pStyle w:val="FirstParagraph"/>
      </w:pPr>
      <w:r>
        <w:rPr>
          <w:iCs/>
          <w:i/>
        </w:rPr>
        <w:t xml:space="preserve">June 2015 – December 2016</w:t>
      </w:r>
    </w:p>
    <w:p>
      <w:pPr>
        <w:numPr>
          <w:ilvl w:val="0"/>
          <w:numId w:val="1004"/>
        </w:numPr>
        <w:pStyle w:val="Compact"/>
      </w:pPr>
      <w:r>
        <w:t xml:space="preserve">Gained foundational experience in primary care, including health screenings and immunizations for diverse populations.</w:t>
      </w:r>
    </w:p>
    <w:p>
      <w:pPr>
        <w:numPr>
          <w:ilvl w:val="0"/>
          <w:numId w:val="1004"/>
        </w:numPr>
        <w:pStyle w:val="Compact"/>
      </w:pPr>
      <w:r>
        <w:t xml:space="preserve">Supported nursing staff in administrative tasks such as record-keeping and patient scheduling.</w:t>
      </w:r>
    </w:p>
    <w:p>
      <w:pPr>
        <w:numPr>
          <w:ilvl w:val="0"/>
          <w:numId w:val="1004"/>
        </w:numPr>
        <w:pStyle w:val="Compact"/>
      </w:pPr>
      <w:r>
        <w:t xml:space="preserve">Developed strong communication skills to interact with patients from various cultural backgrounds in Spain Barcelona.</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Patient assessment, medication administration, wound care, and vital signs monitoring.</w:t>
      </w:r>
    </w:p>
    <w:p>
      <w:pPr>
        <w:numPr>
          <w:ilvl w:val="0"/>
          <w:numId w:val="1005"/>
        </w:numPr>
        <w:pStyle w:val="Compact"/>
      </w:pPr>
      <w:r>
        <w:rPr>
          <w:bCs/>
          <w:b/>
        </w:rPr>
        <w:t xml:space="preserve">Technical Proficiency:</w:t>
      </w:r>
      <w:r>
        <w:t xml:space="preserve"> </w:t>
      </w:r>
      <w:r>
        <w:t xml:space="preserve">Familiarity with EMR systems (e.g., Sistemas Sanitarios de Catalunya), medical equipment operation, and telehealth platforms.</w:t>
      </w:r>
    </w:p>
    <w:p>
      <w:pPr>
        <w:numPr>
          <w:ilvl w:val="0"/>
          <w:numId w:val="1005"/>
        </w:numPr>
        <w:pStyle w:val="Compact"/>
      </w:pPr>
      <w:r>
        <w:rPr>
          <w:bCs/>
          <w:b/>
        </w:rPr>
        <w:t xml:space="preserve">Cultural Competence:</w:t>
      </w:r>
      <w:r>
        <w:t xml:space="preserve"> </w:t>
      </w:r>
      <w:r>
        <w:t xml:space="preserve">Strong adaptability to work in Spain Barcelona’s multicultural environment, with experience in cross-cultural communication.</w:t>
      </w:r>
    </w:p>
    <w:p>
      <w:pPr>
        <w:numPr>
          <w:ilvl w:val="0"/>
          <w:numId w:val="1005"/>
        </w:numPr>
        <w:pStyle w:val="Compact"/>
      </w:pPr>
      <w:r>
        <w:rPr>
          <w:bCs/>
          <w:b/>
        </w:rPr>
        <w:t xml:space="preserve">Language Skills:</w:t>
      </w:r>
      <w:r>
        <w:t xml:space="preserve"> </w:t>
      </w:r>
      <w:r>
        <w:t xml:space="preserve">Fluent in Spanish (C1 level) and English (B2 level), with basic knowledge of Catalan.</w:t>
      </w:r>
    </w:p>
    <w:p>
      <w:pPr>
        <w:numPr>
          <w:ilvl w:val="0"/>
          <w:numId w:val="1005"/>
        </w:numPr>
        <w:pStyle w:val="Compact"/>
      </w:pPr>
      <w:r>
        <w:rPr>
          <w:bCs/>
          <w:b/>
        </w:rPr>
        <w:t xml:space="preserve">Certifications:</w:t>
      </w:r>
      <w:r>
        <w:t xml:space="preserve"> </w:t>
      </w:r>
      <w:r>
        <w:t xml:space="preserve">CPR/AED certified, Basic Life Support (BLS), and Advanced Trauma Life Support (ATLS).</w:t>
      </w:r>
    </w:p>
    <w:bookmarkEnd w:id="27"/>
    <w:bookmarkStart w:id="28" w:name="certifications-languages"/>
    <w:p>
      <w:pPr>
        <w:pStyle w:val="Heading2"/>
      </w:pPr>
      <w:r>
        <w:t xml:space="preserve">Certifications &amp; Languages</w:t>
      </w:r>
    </w:p>
    <w:p>
      <w:pPr>
        <w:pStyle w:val="FirstParagraph"/>
      </w:pPr>
      <w:r>
        <w:rPr>
          <w:bCs/>
          <w:b/>
        </w:rPr>
        <w:t xml:space="preserve">Certifications:</w:t>
      </w:r>
    </w:p>
    <w:p>
      <w:pPr>
        <w:numPr>
          <w:ilvl w:val="0"/>
          <w:numId w:val="1006"/>
        </w:numPr>
        <w:pStyle w:val="Compact"/>
      </w:pPr>
      <w:r>
        <w:t xml:space="preserve">Emergency Nursing Trauma Course (ENTC) – Hospital del Mar, Barcelona (2018)</w:t>
      </w:r>
    </w:p>
    <w:p>
      <w:pPr>
        <w:numPr>
          <w:ilvl w:val="0"/>
          <w:numId w:val="1006"/>
        </w:numPr>
        <w:pStyle w:val="Compact"/>
      </w:pPr>
      <w:r>
        <w:t xml:space="preserve">CPR/ACLS Certification – American Heart Association (2019)</w:t>
      </w:r>
    </w:p>
    <w:p>
      <w:pPr>
        <w:pStyle w:val="FirstParagraph"/>
      </w:pPr>
      <w:r>
        <w:rPr>
          <w:bCs/>
          <w:b/>
        </w:rPr>
        <w:t xml:space="preserve">Languages:</w:t>
      </w:r>
    </w:p>
    <w:p>
      <w:pPr>
        <w:numPr>
          <w:ilvl w:val="0"/>
          <w:numId w:val="1007"/>
        </w:numPr>
        <w:pStyle w:val="Compact"/>
      </w:pPr>
      <w:r>
        <w:t xml:space="preserve">Spanish (Native)</w:t>
      </w:r>
    </w:p>
    <w:p>
      <w:pPr>
        <w:numPr>
          <w:ilvl w:val="0"/>
          <w:numId w:val="1007"/>
        </w:numPr>
        <w:pStyle w:val="Compact"/>
      </w:pPr>
      <w:r>
        <w:t xml:space="preserve">English (Professional Proficiency)</w:t>
      </w:r>
    </w:p>
    <w:p>
      <w:pPr>
        <w:numPr>
          <w:ilvl w:val="0"/>
          <w:numId w:val="1007"/>
        </w:numPr>
        <w:pStyle w:val="Compact"/>
      </w:pPr>
      <w:r>
        <w:t xml:space="preserve">Catalan (Basic Understanding)</w:t>
      </w:r>
    </w:p>
    <w:bookmarkEnd w:id="28"/>
    <w:bookmarkStart w:id="29" w:name="professional-development"/>
    <w:p>
      <w:pPr>
        <w:pStyle w:val="Heading2"/>
      </w:pPr>
      <w:r>
        <w:t xml:space="preserve">Professional Development</w:t>
      </w:r>
    </w:p>
    <w:p>
      <w:pPr>
        <w:pStyle w:val="FirstParagraph"/>
      </w:pPr>
      <w:r>
        <w:rPr>
          <w:bCs/>
          <w:b/>
        </w:rPr>
        <w:t xml:space="preserve">Continuing Education:</w:t>
      </w:r>
    </w:p>
    <w:p>
      <w:pPr>
        <w:numPr>
          <w:ilvl w:val="0"/>
          <w:numId w:val="1008"/>
        </w:numPr>
        <w:pStyle w:val="Compact"/>
      </w:pPr>
      <w:r>
        <w:t xml:space="preserve">Attended workshops on "Innovative Approaches in Patient Care" hosted by the Barcelona Nursing Association (2021).</w:t>
      </w:r>
    </w:p>
    <w:p>
      <w:pPr>
        <w:numPr>
          <w:ilvl w:val="0"/>
          <w:numId w:val="1008"/>
        </w:numPr>
        <w:pStyle w:val="Compact"/>
      </w:pPr>
      <w:r>
        <w:t xml:space="preserve">Completed online courses on "Mental Health Nursing" through Coursera, focusing on patient-centered care strategies.</w:t>
      </w:r>
    </w:p>
    <w:p>
      <w:pPr>
        <w:pStyle w:val="FirstParagraph"/>
      </w:pPr>
      <w:r>
        <w:rPr>
          <w:bCs/>
          <w:b/>
        </w:rPr>
        <w:t xml:space="preserve">Volunteer Work:</w:t>
      </w:r>
    </w:p>
    <w:p>
      <w:pPr>
        <w:numPr>
          <w:ilvl w:val="0"/>
          <w:numId w:val="1009"/>
        </w:numPr>
        <w:pStyle w:val="Compact"/>
      </w:pPr>
      <w:r>
        <w:t xml:space="preserve">Volunteered at "Salud para Todos" (Health for All), providing free health screenings to underserved communities in Barcelona.</w:t>
      </w:r>
    </w:p>
    <w:p>
      <w:pPr>
        <w:numPr>
          <w:ilvl w:val="0"/>
          <w:numId w:val="1009"/>
        </w:numPr>
        <w:pStyle w:val="Compact"/>
      </w:pPr>
      <w:r>
        <w:t xml:space="preserve">Participated in a health awareness campaign targeting elderly patients in Spain Barcelona, promoting preventive care and early intervention.</w:t>
      </w:r>
    </w:p>
    <w:bookmarkEnd w:id="29"/>
    <w:bookmarkStart w:id="30" w:name="references"/>
    <w:p>
      <w:pPr>
        <w:pStyle w:val="Heading2"/>
      </w:pPr>
      <w:r>
        <w:t xml:space="preserve">References</w:t>
      </w:r>
    </w:p>
    <w:p>
      <w:pPr>
        <w:pStyle w:val="FirstParagraph"/>
      </w:pPr>
      <w:r>
        <w:t xml:space="preserve">Available upon request. Current and former supervisors from Spain Barcelona healthcare institutions are willing to provide references.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Spain Barcelona</dc:title>
  <dc:creator/>
  <dc:language>en</dc:language>
  <cp:keywords/>
  <dcterms:created xsi:type="dcterms:W3CDTF">2026-07-23T00:14:00Z</dcterms:created>
  <dcterms:modified xsi:type="dcterms:W3CDTF">2026-07-23T00:14:00Z</dcterms:modified>
</cp:coreProperties>
</file>

<file path=docProps/custom.xml><?xml version="1.0" encoding="utf-8"?>
<Properties xmlns="http://schemas.openxmlformats.org/officeDocument/2006/custom-properties" xmlns:vt="http://schemas.openxmlformats.org/officeDocument/2006/docPropsVTypes"/>
</file>