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Thailand</w:t>
      </w:r>
      <w:r>
        <w:t xml:space="preserve"> </w:t>
      </w:r>
      <w:r>
        <w:t xml:space="preserve">Bangkok</w:t>
      </w:r>
    </w:p>
    <w:bookmarkStart w:id="32" w:name="nurse-resume"/>
    <w:p>
      <w:pPr>
        <w:pStyle w:val="Heading1"/>
      </w:pPr>
      <w:r>
        <w:t xml:space="preserve">Nurse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+66 [Your Phone Number]</w:t>
      </w:r>
      <w:r>
        <w:br/>
      </w:r>
      <w:r>
        <w:rPr>
          <w:bCs/>
          <w:b/>
        </w:rPr>
        <w:t xml:space="preserve">Address:</w:t>
      </w:r>
      <w:r>
        <w:t xml:space="preserve"> </w:t>
      </w:r>
      <w:r>
        <w:t xml:space="preserve">Bangkok, Thailand</w:t>
      </w:r>
      <w:r>
        <w:br/>
      </w:r>
      <w:r>
        <w:rPr>
          <w:bCs/>
          <w:b/>
        </w:rPr>
        <w:t xml:space="preserve">Licence Number:</w:t>
      </w:r>
      <w:r>
        <w:t xml:space="preserve"> </w:t>
      </w:r>
      <w:r>
        <w:t xml:space="preserve">[Nursing Licence in Thailand]</w:t>
      </w:r>
    </w:p>
    <w:bookmarkEnd w:id="20"/>
    <w:bookmarkStart w:id="21" w:name="professional-summary"/>
    <w:p>
      <w:pPr>
        <w:pStyle w:val="Heading2"/>
      </w:pPr>
      <w:r>
        <w:t xml:space="preserve">Professional Summary</w:t>
      </w:r>
    </w:p>
    <w:p>
      <w:pPr>
        <w:pStyle w:val="FirstParagraph"/>
      </w:pPr>
      <w:r>
        <w:t xml:space="preserve">As a dedicated and compassionate Nurse with over [X years] of experience in healthcare, I have developed a strong foundation in patient care, clinical procedures, and medical team collaboration. My career has been primarily centered in Thailand Bangkok, where I have served diverse patient populations across hospitals and clinics. With a deep understanding of the unique healthcare landscape in Thailand, I am committed to providing high-quality nursing services that align with the cultural and medical standards of Bangkok. My expertise includes managing chronic illnesses, administering medications, performing wound care, and supporting patients through recovery processes. I am passionate about contributing to the wellness of communities in Bangkok while adhering to ethical practices and continuous professional growth.</w:t>
      </w:r>
    </w:p>
    <w:bookmarkEnd w:id="21"/>
    <w:bookmarkStart w:id="22" w:name="education"/>
    <w:p>
      <w:pPr>
        <w:pStyle w:val="Heading2"/>
      </w:pPr>
      <w:r>
        <w:t xml:space="preserve">Education</w:t>
      </w:r>
    </w:p>
    <w:p>
      <w:pPr>
        <w:numPr>
          <w:ilvl w:val="0"/>
          <w:numId w:val="1001"/>
        </w:numPr>
        <w:pStyle w:val="Compact"/>
      </w:pPr>
      <w:r>
        <w:rPr>
          <w:bCs/>
          <w:b/>
        </w:rPr>
        <w:t xml:space="preserve">Bachelor of Science in Nursing (BSN)</w:t>
      </w:r>
      <w:r>
        <w:br/>
      </w:r>
      <w:r>
        <w:t xml:space="preserve">[University Name], Bangkok, Thailand</w:t>
      </w:r>
      <w:r>
        <w:br/>
      </w:r>
      <w:r>
        <w:t xml:space="preserve">Graduated: [Year]</w:t>
      </w:r>
    </w:p>
    <w:p>
      <w:pPr>
        <w:numPr>
          <w:ilvl w:val="0"/>
          <w:numId w:val="1001"/>
        </w:numPr>
        <w:pStyle w:val="Compact"/>
      </w:pPr>
      <w:r>
        <w:rPr>
          <w:bCs/>
          <w:b/>
        </w:rPr>
        <w:t xml:space="preserve">Advanced Certification in Critical Care Nursing</w:t>
      </w:r>
      <w:r>
        <w:br/>
      </w:r>
      <w:r>
        <w:t xml:space="preserve">Royal Thai Army Medical College, Bangkok</w:t>
      </w:r>
      <w:r>
        <w:br/>
      </w:r>
      <w:r>
        <w:t xml:space="preserve">Completed: [Year]</w:t>
      </w:r>
    </w:p>
    <w:p>
      <w:pPr>
        <w:numPr>
          <w:ilvl w:val="0"/>
          <w:numId w:val="1001"/>
        </w:numPr>
        <w:pStyle w:val="Compact"/>
      </w:pPr>
      <w:r>
        <w:rPr>
          <w:bCs/>
          <w:b/>
        </w:rPr>
        <w:t xml:space="preserve">Language Proficiency</w:t>
      </w:r>
      <w:r>
        <w:br/>
      </w:r>
      <w:r>
        <w:t xml:space="preserve">Thai (Fluent), English (Proficient)</w:t>
      </w:r>
    </w:p>
    <w:bookmarkEnd w:id="22"/>
    <w:bookmarkStart w:id="26" w:name="work-experience"/>
    <w:p>
      <w:pPr>
        <w:pStyle w:val="Heading2"/>
      </w:pPr>
      <w:r>
        <w:t xml:space="preserve">Work Experience</w:t>
      </w:r>
    </w:p>
    <w:bookmarkStart w:id="23" w:name="senior-staff-nurse"/>
    <w:p>
      <w:pPr>
        <w:pStyle w:val="Heading3"/>
      </w:pPr>
      <w:r>
        <w:t xml:space="preserve">Senior Staff Nurse</w:t>
      </w:r>
    </w:p>
    <w:p>
      <w:pPr>
        <w:pStyle w:val="FirstParagraph"/>
      </w:pPr>
      <w:r>
        <w:rPr>
          <w:bCs/>
          <w:b/>
        </w:rPr>
        <w:t xml:space="preserve">Bangkok General Hospital</w:t>
      </w:r>
      <w:r>
        <w:br/>
      </w:r>
      <w:r>
        <w:t xml:space="preserve">[Start Date] – [End Date]</w:t>
      </w:r>
    </w:p>
    <w:p>
      <w:pPr>
        <w:numPr>
          <w:ilvl w:val="0"/>
          <w:numId w:val="1002"/>
        </w:numPr>
        <w:pStyle w:val="Compact"/>
      </w:pPr>
      <w:r>
        <w:t xml:space="preserve">Provided comprehensive patient care across medical and surgical departments, ensuring adherence to hospital protocols and Thai nursing standards.</w:t>
      </w:r>
    </w:p>
    <w:p>
      <w:pPr>
        <w:numPr>
          <w:ilvl w:val="0"/>
          <w:numId w:val="1002"/>
        </w:numPr>
        <w:pStyle w:val="Compact"/>
      </w:pPr>
      <w:r>
        <w:t xml:space="preserve">Collaborated with doctors and interdisciplinary teams to develop individualized care plans for patients in Bangkok's diverse healthcare settings.</w:t>
      </w:r>
    </w:p>
    <w:p>
      <w:pPr>
        <w:numPr>
          <w:ilvl w:val="0"/>
          <w:numId w:val="1002"/>
        </w:numPr>
        <w:pStyle w:val="Compact"/>
      </w:pPr>
      <w:r>
        <w:t xml:space="preserve">Managed medication administration, vital sign monitoring, and post-operative patient recovery under the supervision of senior medical staff in Bangkok.</w:t>
      </w:r>
    </w:p>
    <w:p>
      <w:pPr>
        <w:numPr>
          <w:ilvl w:val="0"/>
          <w:numId w:val="1002"/>
        </w:numPr>
        <w:pStyle w:val="Compact"/>
      </w:pPr>
      <w:r>
        <w:t xml:space="preserve">Trained junior nurses on hospital procedures, focusing on cultural sensitivity and communication strategies for Thai patients.</w:t>
      </w:r>
    </w:p>
    <w:p>
      <w:pPr>
        <w:numPr>
          <w:ilvl w:val="0"/>
          <w:numId w:val="1002"/>
        </w:numPr>
        <w:pStyle w:val="Compact"/>
      </w:pPr>
      <w:r>
        <w:t xml:space="preserve">Participated in community health initiatives in Bangkok to promote preventive care and health education among local populations.</w:t>
      </w:r>
    </w:p>
    <w:bookmarkEnd w:id="23"/>
    <w:bookmarkStart w:id="24" w:name="registered-nurse"/>
    <w:p>
      <w:pPr>
        <w:pStyle w:val="Heading3"/>
      </w:pPr>
      <w:r>
        <w:t xml:space="preserve">Registered Nurse</w:t>
      </w:r>
    </w:p>
    <w:p>
      <w:pPr>
        <w:pStyle w:val="FirstParagraph"/>
      </w:pPr>
      <w:r>
        <w:rPr>
          <w:bCs/>
          <w:b/>
        </w:rPr>
        <w:t xml:space="preserve">Bangkok International Clinic</w:t>
      </w:r>
      <w:r>
        <w:br/>
      </w:r>
      <w:r>
        <w:t xml:space="preserve">[Start Date] – [End Date]</w:t>
      </w:r>
    </w:p>
    <w:p>
      <w:pPr>
        <w:numPr>
          <w:ilvl w:val="0"/>
          <w:numId w:val="1003"/>
        </w:numPr>
        <w:pStyle w:val="Compact"/>
      </w:pPr>
      <w:r>
        <w:t xml:space="preserve">Delivered outpatient nursing services, including consultations, vaccinations, and health screenings for patients in Bangkok.</w:t>
      </w:r>
    </w:p>
    <w:p>
      <w:pPr>
        <w:numPr>
          <w:ilvl w:val="0"/>
          <w:numId w:val="1003"/>
        </w:numPr>
        <w:pStyle w:val="Compact"/>
      </w:pPr>
      <w:r>
        <w:t xml:space="preserve">Ensured a safe and welcoming environment for international patients by maintaining clear communication in English and Thai.</w:t>
      </w:r>
    </w:p>
    <w:p>
      <w:pPr>
        <w:numPr>
          <w:ilvl w:val="0"/>
          <w:numId w:val="1003"/>
        </w:numPr>
        <w:pStyle w:val="Compact"/>
      </w:pPr>
      <w:r>
        <w:t xml:space="preserve">Documented patient histories, treatment plans, and progress notes accurately using hospital electronic systems in Bangkok.</w:t>
      </w:r>
    </w:p>
    <w:p>
      <w:pPr>
        <w:numPr>
          <w:ilvl w:val="0"/>
          <w:numId w:val="1003"/>
        </w:numPr>
        <w:pStyle w:val="Compact"/>
      </w:pPr>
      <w:r>
        <w:t xml:space="preserve">Assisted in organizing health camps and free medical check-ups across Bangkok's underserved communities.</w:t>
      </w:r>
    </w:p>
    <w:bookmarkEnd w:id="24"/>
    <w:bookmarkStart w:id="25" w:name="nurse-intern"/>
    <w:p>
      <w:pPr>
        <w:pStyle w:val="Heading3"/>
      </w:pPr>
      <w:r>
        <w:t xml:space="preserve">Nurse Intern</w:t>
      </w:r>
    </w:p>
    <w:p>
      <w:pPr>
        <w:pStyle w:val="FirstParagraph"/>
      </w:pPr>
      <w:r>
        <w:rPr>
          <w:bCs/>
          <w:b/>
        </w:rPr>
        <w:t xml:space="preserve">King Chulalongkorn Memorial Hospital</w:t>
      </w:r>
      <w:r>
        <w:br/>
      </w:r>
      <w:r>
        <w:t xml:space="preserve">[Start Date] – [End Date]</w:t>
      </w:r>
    </w:p>
    <w:p>
      <w:pPr>
        <w:numPr>
          <w:ilvl w:val="0"/>
          <w:numId w:val="1004"/>
        </w:numPr>
        <w:pStyle w:val="Compact"/>
      </w:pPr>
      <w:r>
        <w:t xml:space="preserve">Gained hands-on experience in emergency care, obstetrics, and pediatrics under the guidance of experienced nurses in Bangkok.</w:t>
      </w:r>
    </w:p>
    <w:p>
      <w:pPr>
        <w:numPr>
          <w:ilvl w:val="0"/>
          <w:numId w:val="1004"/>
        </w:numPr>
        <w:pStyle w:val="Compact"/>
      </w:pPr>
      <w:r>
        <w:t xml:space="preserve">Supported clinical staff during high-volume shifts, ensuring efficient patient flow and timely care delivery.</w:t>
      </w:r>
    </w:p>
    <w:p>
      <w:pPr>
        <w:numPr>
          <w:ilvl w:val="0"/>
          <w:numId w:val="1004"/>
        </w:numPr>
        <w:pStyle w:val="Compact"/>
      </w:pPr>
      <w:r>
        <w:t xml:space="preserve">Learned to navigate the Thai healthcare system, including insurance procedures and patient referral processes.</w:t>
      </w:r>
    </w:p>
    <w:bookmarkEnd w:id="25"/>
    <w:bookmarkEnd w:id="26"/>
    <w:bookmarkStart w:id="27" w:name="skills"/>
    <w:p>
      <w:pPr>
        <w:pStyle w:val="Heading2"/>
      </w:pPr>
      <w:r>
        <w:t xml:space="preserve">Skills</w:t>
      </w:r>
    </w:p>
    <w:p>
      <w:pPr>
        <w:numPr>
          <w:ilvl w:val="0"/>
          <w:numId w:val="1005"/>
        </w:numPr>
        <w:pStyle w:val="Compact"/>
      </w:pPr>
      <w:r>
        <w:rPr>
          <w:bCs/>
          <w:b/>
        </w:rPr>
        <w:t xml:space="preserve">Medical Proficiency:</w:t>
      </w:r>
      <w:r>
        <w:t xml:space="preserve"> </w:t>
      </w:r>
      <w:r>
        <w:t xml:space="preserve">IV therapy, wound care, ECG interpretation, vital signs monitoring.</w:t>
      </w:r>
    </w:p>
    <w:p>
      <w:pPr>
        <w:numPr>
          <w:ilvl w:val="0"/>
          <w:numId w:val="1005"/>
        </w:numPr>
        <w:pStyle w:val="Compact"/>
      </w:pPr>
      <w:r>
        <w:rPr>
          <w:bCs/>
          <w:b/>
        </w:rPr>
        <w:t xml:space="preserve">Cultural Competence:</w:t>
      </w:r>
      <w:r>
        <w:t xml:space="preserve"> </w:t>
      </w:r>
      <w:r>
        <w:t xml:space="preserve">Understanding of Thai healthcare customs and patient expectations in Bangkok.</w:t>
      </w:r>
    </w:p>
    <w:p>
      <w:pPr>
        <w:numPr>
          <w:ilvl w:val="0"/>
          <w:numId w:val="1005"/>
        </w:numPr>
        <w:pStyle w:val="Compact"/>
      </w:pPr>
      <w:r>
        <w:rPr>
          <w:bCs/>
          <w:b/>
        </w:rPr>
        <w:t xml:space="preserve">Technology:</w:t>
      </w:r>
      <w:r>
        <w:t xml:space="preserve"> </w:t>
      </w:r>
      <w:r>
        <w:t xml:space="preserve">Familiarity with hospital management systems and electronic health records (EHR) used in Thailand.</w:t>
      </w:r>
    </w:p>
    <w:p>
      <w:pPr>
        <w:numPr>
          <w:ilvl w:val="0"/>
          <w:numId w:val="1005"/>
        </w:numPr>
        <w:pStyle w:val="Compact"/>
      </w:pPr>
      <w:r>
        <w:rPr>
          <w:bCs/>
          <w:b/>
        </w:rPr>
        <w:t xml:space="preserve">Communication:</w:t>
      </w:r>
      <w:r>
        <w:t xml:space="preserve"> </w:t>
      </w:r>
      <w:r>
        <w:t xml:space="preserve">Fluency in Thai and English, with ability to explain medical procedures clearly to patients.</w:t>
      </w:r>
    </w:p>
    <w:p>
      <w:pPr>
        <w:numPr>
          <w:ilvl w:val="0"/>
          <w:numId w:val="1005"/>
        </w:numPr>
        <w:pStyle w:val="Compact"/>
      </w:pPr>
      <w:r>
        <w:rPr>
          <w:bCs/>
          <w:b/>
        </w:rPr>
        <w:t xml:space="preserve">Caregiving:</w:t>
      </w:r>
      <w:r>
        <w:t xml:space="preserve"> </w:t>
      </w:r>
      <w:r>
        <w:t xml:space="preserve">Empathy, patience, and adaptability to meet the needs of diverse patient groups in Bangkok.</w:t>
      </w:r>
    </w:p>
    <w:bookmarkEnd w:id="27"/>
    <w:bookmarkStart w:id="28" w:name="certifications"/>
    <w:p>
      <w:pPr>
        <w:pStyle w:val="Heading2"/>
      </w:pPr>
      <w:r>
        <w:t xml:space="preserve">Certifications</w:t>
      </w:r>
    </w:p>
    <w:p>
      <w:pPr>
        <w:numPr>
          <w:ilvl w:val="0"/>
          <w:numId w:val="1006"/>
        </w:numPr>
        <w:pStyle w:val="Compact"/>
      </w:pPr>
      <w:r>
        <w:rPr>
          <w:bCs/>
          <w:b/>
        </w:rPr>
        <w:t xml:space="preserve">Basic Life Support (BLS) and Advanced Cardiac Life Support (ACLS)</w:t>
      </w:r>
      <w:r>
        <w:br/>
      </w:r>
      <w:r>
        <w:t xml:space="preserve">American Heart Association, Bangkok</w:t>
      </w:r>
    </w:p>
    <w:p>
      <w:pPr>
        <w:numPr>
          <w:ilvl w:val="0"/>
          <w:numId w:val="1006"/>
        </w:numPr>
        <w:pStyle w:val="Compact"/>
      </w:pPr>
      <w:r>
        <w:rPr>
          <w:bCs/>
          <w:b/>
        </w:rPr>
        <w:t xml:space="preserve">First Aid and CPR Certification</w:t>
      </w:r>
      <w:r>
        <w:br/>
      </w:r>
      <w:r>
        <w:t xml:space="preserve">Thai Red Cross Society, 2023</w:t>
      </w:r>
    </w:p>
    <w:p>
      <w:pPr>
        <w:numPr>
          <w:ilvl w:val="0"/>
          <w:numId w:val="1006"/>
        </w:numPr>
        <w:pStyle w:val="Compact"/>
      </w:pPr>
      <w:r>
        <w:rPr>
          <w:bCs/>
          <w:b/>
        </w:rPr>
        <w:t xml:space="preserve">Healthcare Safety and Infection Control</w:t>
      </w:r>
      <w:r>
        <w:br/>
      </w:r>
      <w:r>
        <w:t xml:space="preserve">Ministry of Public Health, Thailand (2021)</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Thai Nurses Association (TNA)</w:t>
      </w:r>
    </w:p>
    <w:p>
      <w:pPr>
        <w:numPr>
          <w:ilvl w:val="0"/>
          <w:numId w:val="1007"/>
        </w:numPr>
        <w:pStyle w:val="Compact"/>
      </w:pPr>
      <w:r>
        <w:rPr>
          <w:bCs/>
          <w:b/>
        </w:rPr>
        <w:t xml:space="preserve">Bangkok Medical Council</w:t>
      </w:r>
    </w:p>
    <w:bookmarkEnd w:id="29"/>
    <w:bookmarkStart w:id="30" w:name="additional-information"/>
    <w:p>
      <w:pPr>
        <w:pStyle w:val="Heading2"/>
      </w:pPr>
      <w:r>
        <w:t xml:space="preserve">Additional Information</w:t>
      </w:r>
    </w:p>
    <w:p>
      <w:pPr>
        <w:pStyle w:val="FirstParagraph"/>
      </w:pPr>
      <w:r>
        <w:t xml:space="preserve">As a Nurse in Thailand Bangkok, I am deeply committed to upholding the values of integrity, compassion, and excellence. My work in Bangkok has allowed me to contribute to the city's vibrant healthcare sector while fostering trust with patients from various backgrounds. I am eager to continue my career as a Nurse in Thailand, bringing my expertise and dedication to improve health outcomes for individuals and communities across Bangkok.</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Thailand Bangkok</dc:title>
  <dc:creator/>
  <cp:keywords/>
  <dcterms:created xsi:type="dcterms:W3CDTF">2026-07-23T04:49:04Z</dcterms:created>
  <dcterms:modified xsi:type="dcterms:W3CDTF">2026-07-23T04:49:04Z</dcterms:modified>
</cp:coreProperties>
</file>

<file path=docProps/custom.xml><?xml version="1.0" encoding="utf-8"?>
<Properties xmlns="http://schemas.openxmlformats.org/officeDocument/2006/custom-properties" xmlns:vt="http://schemas.openxmlformats.org/officeDocument/2006/docPropsVTypes"/>
</file>