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Turkey</w:t>
      </w:r>
      <w:r>
        <w:t xml:space="preserve"> </w:t>
      </w:r>
      <w:r>
        <w:t xml:space="preserve">Ankara</w:t>
      </w:r>
    </w:p>
    <w:tbl>
      <w:tblPr>
        <w:tblStyle w:val="Table"/>
        <w:tblW w:type="pct" w:w="5000"/>
        <w:tblLook w:firstRow="0" w:lastRow="0" w:firstColumn="0" w:lastColumn="0" w:noHBand="0" w:noVBand="0" w:val="0000"/>
      </w:tblPr>
      <w:tblGrid>
        <w:gridCol w:w="3960"/>
        <w:gridCol w:w="3960"/>
      </w:tblGrid>
      <w:tr>
        <w:tc>
          <w:tcPr/>
          <w:p>
            <w:pPr>
              <w:pStyle w:val="Heading1"/>
              <w:jc w:val="left"/>
            </w:pPr>
            <w:bookmarkStart w:id="20" w:name="nurse-resume"/>
            <w:r>
              <w:rPr>
                <w:bCs/>
                <w:b/>
              </w:rPr>
              <w:t xml:space="preserve">Nurse Resume</w:t>
            </w:r>
            <w:bookmarkEnd w:id="20"/>
          </w:p>
        </w:tc>
        <w:tc>
          <w:tcPr/>
          <w:p>
            <w:pPr>
              <w:jc w:val="right"/>
            </w:pPr>
            <w:r>
              <w:rPr>
                <w:bCs/>
                <w:b/>
              </w:rPr>
              <w:t xml:space="preserve">Contact Information:</w:t>
            </w:r>
            <w:r>
              <w:br/>
            </w:r>
            <w:r>
              <w:t xml:space="preserve">Name: [Your Full Name]</w:t>
            </w:r>
            <w:r>
              <w:br/>
            </w:r>
            <w:r>
              <w:t xml:space="preserve">Phone: [Your Phone Number]</w:t>
            </w:r>
            <w:r>
              <w:br/>
            </w:r>
            <w:r>
              <w:t xml:space="preserve">Email: [Your Email Address]</w:t>
            </w:r>
            <w:r>
              <w:br/>
            </w:r>
            <w:r>
              <w:t xml:space="preserve">Location: Ankara, Turkey</w:t>
            </w:r>
            <w:r>
              <w:br/>
            </w:r>
          </w:p>
        </w:tc>
      </w:tr>
    </w:tbl>
    <w:bookmarkStart w:id="21" w:name="professional-summary"/>
    <w:p>
      <w:pPr>
        <w:pStyle w:val="Heading2"/>
      </w:pPr>
      <w:r>
        <w:t xml:space="preserve">Professional Summary</w:t>
      </w:r>
    </w:p>
    <w:p>
      <w:pPr>
        <w:pStyle w:val="FirstParagraph"/>
      </w:pPr>
      <w:r>
        <w:t xml:space="preserve">Experienced Nurse with over 8 years of dedicated service in Turkey Ankara, specializing in patient-centered care and clinical excellence. A graduate of [Your University Name] with a degree in Nursing, I am committed to delivering high-quality healthcare within the dynamic environment of Ankara's medical facilities. My expertise includes managing acute and chronic conditions, administering medications, performing diagnostic tests, and collaborating with multidisciplinary teams to ensure optimal patient outcomes. With a strong understanding of Turkish healthcare standards and cultural nuances, I strive to provide compassionate care tailored to the needs of diverse communities in Turkey Ankara.</w:t>
      </w:r>
    </w:p>
    <w:bookmarkEnd w:id="21"/>
    <w:bookmarkStart w:id="22" w:name="education"/>
    <w:p>
      <w:pPr>
        <w:pStyle w:val="Heading2"/>
      </w:pPr>
      <w:r>
        <w:t xml:space="preserve">Education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Degree</w:t>
            </w:r>
          </w:p>
        </w:tc>
        <w:tc>
          <w:tcPr/>
          <w:p>
            <w:pPr>
              <w:pStyle w:val="Compact"/>
              <w:jc w:val="left"/>
            </w:pPr>
            <w:r>
              <w:t xml:space="preserve">Institution</w:t>
            </w:r>
          </w:p>
        </w:tc>
        <w:tc>
          <w:tcPr/>
          <w:p>
            <w:pPr>
              <w:pStyle w:val="Compact"/>
              <w:jc w:val="left"/>
            </w:pPr>
            <w:r>
              <w:t xml:space="preserve">Year of Graduation</w:t>
            </w:r>
          </w:p>
        </w:tc>
      </w:tr>
      <w:tr>
        <w:tc>
          <w:tcPr/>
          <w:p>
            <w:pPr>
              <w:pStyle w:val="Compact"/>
              <w:jc w:val="left"/>
            </w:pPr>
            <w:r>
              <w:t xml:space="preserve">Bachelor of Science in Nursing (BSN)</w:t>
            </w:r>
          </w:p>
        </w:tc>
        <w:tc>
          <w:tcPr/>
          <w:p>
            <w:pPr>
              <w:pStyle w:val="Compact"/>
              <w:jc w:val="left"/>
            </w:pPr>
            <w:r>
              <w:t xml:space="preserve">Ankara University Faculty of Health Sciences, Turkey</w:t>
            </w:r>
          </w:p>
        </w:tc>
        <w:tc>
          <w:tcPr/>
          <w:p>
            <w:pPr>
              <w:pStyle w:val="Compact"/>
              <w:jc w:val="left"/>
            </w:pPr>
            <w:r>
              <w:t xml:space="preserve">2015</w:t>
            </w:r>
          </w:p>
        </w:tc>
      </w:tr>
      <w:tr>
        <w:tc>
          <w:tcPr/>
          <w:p>
            <w:pPr>
              <w:pStyle w:val="Compact"/>
              <w:jc w:val="left"/>
            </w:pPr>
            <w:r>
              <w:t xml:space="preserve">Advanced Cardiac Life Support (ACLS) Certification</w:t>
            </w:r>
          </w:p>
        </w:tc>
        <w:tc>
          <w:tcPr/>
          <w:p>
            <w:pPr>
              <w:pStyle w:val="Compact"/>
              <w:jc w:val="left"/>
            </w:pPr>
            <w:r>
              <w:t xml:space="preserve">Turkish Medical Association (TTB)</w:t>
            </w:r>
          </w:p>
        </w:tc>
        <w:tc>
          <w:tcPr/>
          <w:p>
            <w:pPr>
              <w:pStyle w:val="Compact"/>
              <w:jc w:val="left"/>
            </w:pPr>
            <w:r>
              <w:t xml:space="preserve">2018</w:t>
            </w:r>
          </w:p>
        </w:tc>
      </w:tr>
    </w:tbl>
    <w:bookmarkEnd w:id="22"/>
    <w:bookmarkStart w:id="26" w:name="work-experience"/>
    <w:p>
      <w:pPr>
        <w:pStyle w:val="Heading2"/>
      </w:pPr>
      <w:r>
        <w:t xml:space="preserve">Work Experience</w:t>
      </w:r>
    </w:p>
    <w:bookmarkStart w:id="23" w:name="senior-clinical-nurse"/>
    <w:p>
      <w:pPr>
        <w:pStyle w:val="Heading3"/>
      </w:pPr>
      <w:r>
        <w:t xml:space="preserve">Senior Clinical Nurse</w:t>
      </w:r>
    </w:p>
    <w:p>
      <w:pPr>
        <w:pStyle w:val="FirstParagraph"/>
      </w:pPr>
      <w:r>
        <w:rPr>
          <w:bCs/>
          <w:b/>
        </w:rPr>
        <w:t xml:space="preserve">Ankara City Hospital, Turkey Ankara</w:t>
      </w:r>
      <w:r>
        <w:t xml:space="preserve"> </w:t>
      </w:r>
      <w:r>
        <w:t xml:space="preserve">| January 2019 – Present</w:t>
      </w:r>
      <w:r>
        <w:br/>
      </w:r>
      <w:r>
        <w:t xml:space="preserve">- Provide direct patient care in a fast-paced hospital setting, focusing on emergency and critical care units.</w:t>
      </w:r>
      <w:r>
        <w:br/>
      </w:r>
      <w:r>
        <w:t xml:space="preserve">- Collaborate with physicians to develop and implement individualized treatment plans for patients with complex medical needs.</w:t>
      </w:r>
      <w:r>
        <w:br/>
      </w:r>
      <w:r>
        <w:t xml:space="preserve">- Administer medications, monitor vital signs, and document patient progress using electronic health records (EHR).</w:t>
      </w:r>
      <w:r>
        <w:br/>
      </w:r>
      <w:r>
        <w:t xml:space="preserve">- Train and mentor junior nurses, ensuring adherence to Turkish healthcare protocols and safety standards.</w:t>
      </w:r>
      <w:r>
        <w:br/>
      </w:r>
      <w:r>
        <w:t xml:space="preserve">- Participate in hospital-wide quality improvement initiatives to enhance patient satisfaction and clinical outcomes.</w:t>
      </w:r>
    </w:p>
    <w:bookmarkEnd w:id="23"/>
    <w:bookmarkStart w:id="24" w:name="clinical-nurse"/>
    <w:p>
      <w:pPr>
        <w:pStyle w:val="Heading3"/>
      </w:pPr>
      <w:r>
        <w:t xml:space="preserve">Clinical Nurse</w:t>
      </w:r>
    </w:p>
    <w:p>
      <w:pPr>
        <w:pStyle w:val="FirstParagraph"/>
      </w:pPr>
      <w:r>
        <w:rPr>
          <w:bCs/>
          <w:b/>
        </w:rPr>
        <w:t xml:space="preserve">Kocatepe Hospital, Ankara, Turkey</w:t>
      </w:r>
      <w:r>
        <w:t xml:space="preserve"> </w:t>
      </w:r>
      <w:r>
        <w:t xml:space="preserve">| June 2017 – December 2018</w:t>
      </w:r>
      <w:r>
        <w:br/>
      </w:r>
      <w:r>
        <w:t xml:space="preserve">- Assisted in the management of patients across multiple departments, including internal medicine and pediatrics.</w:t>
      </w:r>
      <w:r>
        <w:br/>
      </w:r>
      <w:r>
        <w:t xml:space="preserve">- Conducted patient assessments and provided emotional support to individuals and families during challenging times.</w:t>
      </w:r>
      <w:r>
        <w:br/>
      </w:r>
      <w:r>
        <w:t xml:space="preserve">- Maintained a clean, safe, and sterile environment in accordance with Turkish healthcare regulations.</w:t>
      </w:r>
      <w:r>
        <w:br/>
      </w:r>
      <w:r>
        <w:t xml:space="preserve">- Collaborated with pharmacists to ensure accurate medication administration and dosage calculations.</w:t>
      </w:r>
    </w:p>
    <w:bookmarkEnd w:id="24"/>
    <w:bookmarkStart w:id="25" w:name="intern-nurse"/>
    <w:p>
      <w:pPr>
        <w:pStyle w:val="Heading3"/>
      </w:pPr>
      <w:r>
        <w:t xml:space="preserve">Intern Nurse</w:t>
      </w:r>
    </w:p>
    <w:p>
      <w:pPr>
        <w:pStyle w:val="FirstParagraph"/>
      </w:pPr>
      <w:r>
        <w:rPr>
          <w:bCs/>
          <w:b/>
        </w:rPr>
        <w:t xml:space="preserve">Ankara State Hospital, Turkey</w:t>
      </w:r>
      <w:r>
        <w:t xml:space="preserve"> </w:t>
      </w:r>
      <w:r>
        <w:t xml:space="preserve">| July 2015 – May 2017</w:t>
      </w:r>
      <w:r>
        <w:br/>
      </w:r>
      <w:r>
        <w:t xml:space="preserve">- Gained hands-on experience in patient care, including wound care, IV therapy, and vital signs monitoring.</w:t>
      </w:r>
      <w:r>
        <w:br/>
      </w:r>
      <w:r>
        <w:t xml:space="preserve">- Supported nursing teams during shifts and participated in hospital rounds to observe clinical decision-making processes.</w:t>
      </w:r>
      <w:r>
        <w:br/>
      </w:r>
      <w:r>
        <w:t xml:space="preserve">- Developed strong communication skills by interacting with patients, families, and healthcare professionals.</w:t>
      </w:r>
    </w:p>
    <w:bookmarkEnd w:id="25"/>
    <w:bookmarkEnd w:id="26"/>
    <w:bookmarkStart w:id="27" w:name="certifications-professional-development"/>
    <w:p>
      <w:pPr>
        <w:pStyle w:val="Heading2"/>
      </w:pPr>
      <w:r>
        <w:t xml:space="preserve">Certifications &amp; Professional Development</w:t>
      </w:r>
    </w:p>
    <w:p>
      <w:pPr>
        <w:numPr>
          <w:ilvl w:val="0"/>
          <w:numId w:val="1001"/>
        </w:numPr>
        <w:pStyle w:val="Compact"/>
      </w:pPr>
      <w:r>
        <w:t xml:space="preserve">CPR and Basic Life Support (BLS) Certification – American Heart Association (AHA)</w:t>
      </w:r>
    </w:p>
    <w:p>
      <w:pPr>
        <w:numPr>
          <w:ilvl w:val="0"/>
          <w:numId w:val="1001"/>
        </w:numPr>
        <w:pStyle w:val="Compact"/>
      </w:pPr>
      <w:r>
        <w:t xml:space="preserve">Emergency Nursing Certification – Turkish Nurses Association (TNA)</w:t>
      </w:r>
    </w:p>
    <w:p>
      <w:pPr>
        <w:numPr>
          <w:ilvl w:val="0"/>
          <w:numId w:val="1001"/>
        </w:numPr>
        <w:pStyle w:val="Compact"/>
      </w:pPr>
      <w:r>
        <w:t xml:space="preserve">Continuing Education Courses on Mental Health Care in Turkey Ankara – 2021</w:t>
      </w:r>
    </w:p>
    <w:p>
      <w:pPr>
        <w:numPr>
          <w:ilvl w:val="0"/>
          <w:numId w:val="1001"/>
        </w:numPr>
        <w:pStyle w:val="Compact"/>
      </w:pPr>
      <w:r>
        <w:t xml:space="preserve">Training on Electronic Health Records Systems for Turkish Hospitals – 2019</w:t>
      </w:r>
    </w:p>
    <w:bookmarkEnd w:id="27"/>
    <w:bookmarkStart w:id="28" w:name="skills"/>
    <w:p>
      <w:pPr>
        <w:pStyle w:val="Heading2"/>
      </w:pPr>
      <w:r>
        <w:t xml:space="preserve">Skills</w:t>
      </w:r>
    </w:p>
    <w:p>
      <w:pPr>
        <w:numPr>
          <w:ilvl w:val="0"/>
          <w:numId w:val="1002"/>
        </w:numPr>
        <w:pStyle w:val="Compact"/>
      </w:pPr>
      <w:r>
        <w:rPr>
          <w:bCs/>
          <w:b/>
        </w:rPr>
        <w:t xml:space="preserve">Clinical Expertise:</w:t>
      </w:r>
      <w:r>
        <w:t xml:space="preserve"> </w:t>
      </w:r>
      <w:r>
        <w:t xml:space="preserve">Patient assessment, IV therapy, wound care, medication administration.</w:t>
      </w:r>
    </w:p>
    <w:p>
      <w:pPr>
        <w:numPr>
          <w:ilvl w:val="0"/>
          <w:numId w:val="1002"/>
        </w:numPr>
        <w:pStyle w:val="Compact"/>
      </w:pPr>
      <w:r>
        <w:rPr>
          <w:bCs/>
          <w:b/>
        </w:rPr>
        <w:t xml:space="preserve">Technical Skills:</w:t>
      </w:r>
      <w:r>
        <w:t xml:space="preserve"> </w:t>
      </w:r>
      <w:r>
        <w:t xml:space="preserve">ECG monitoring, ventilator management, lab specimen collection.</w:t>
      </w:r>
    </w:p>
    <w:p>
      <w:pPr>
        <w:numPr>
          <w:ilvl w:val="0"/>
          <w:numId w:val="1002"/>
        </w:numPr>
        <w:pStyle w:val="Compact"/>
      </w:pPr>
      <w:r>
        <w:rPr>
          <w:bCs/>
          <w:b/>
        </w:rPr>
        <w:t xml:space="preserve">Soft Skills:</w:t>
      </w:r>
      <w:r>
        <w:t xml:space="preserve"> </w:t>
      </w:r>
      <w:r>
        <w:t xml:space="preserve">Empathy, teamwork, problem-solving under pressure.</w:t>
      </w:r>
    </w:p>
    <w:p>
      <w:pPr>
        <w:numPr>
          <w:ilvl w:val="0"/>
          <w:numId w:val="1002"/>
        </w:numPr>
        <w:pStyle w:val="Compact"/>
      </w:pPr>
      <w:r>
        <w:rPr>
          <w:bCs/>
          <w:b/>
        </w:rPr>
        <w:t xml:space="preserve">Languages:</w:t>
      </w:r>
      <w:r>
        <w:t xml:space="preserve"> </w:t>
      </w:r>
      <w:r>
        <w:t xml:space="preserve">Turkish (fluent), English (proficient), basic knowledge of Kurdish.</w:t>
      </w:r>
    </w:p>
    <w:bookmarkEnd w:id="28"/>
    <w:bookmarkStart w:id="29" w:name="volunteer-experience"/>
    <w:p>
      <w:pPr>
        <w:pStyle w:val="Heading2"/>
      </w:pPr>
      <w:r>
        <w:t xml:space="preserve">Volunteer Experience</w:t>
      </w:r>
    </w:p>
    <w:p>
      <w:pPr>
        <w:pStyle w:val="FirstParagraph"/>
      </w:pPr>
      <w:r>
        <w:rPr>
          <w:bCs/>
          <w:b/>
        </w:rPr>
        <w:t xml:space="preserve">Ankara Community Health Initiative</w:t>
      </w:r>
      <w:r>
        <w:t xml:space="preserve"> </w:t>
      </w:r>
      <w:r>
        <w:t xml:space="preserve">| 2016 – 2018</w:t>
      </w:r>
      <w:r>
        <w:br/>
      </w:r>
      <w:r>
        <w:t xml:space="preserve">- Volunteered to provide basic health screenings and educational workshops to underserved communities in Ankara.</w:t>
      </w:r>
      <w:r>
        <w:br/>
      </w:r>
      <w:r>
        <w:t xml:space="preserve">- Partnered with local NGOs to promote preventive healthcare and disease awareness.</w:t>
      </w:r>
    </w:p>
    <w:bookmarkEnd w:id="29"/>
    <w:bookmarkStart w:id="30" w:name="references"/>
    <w:p>
      <w:pPr>
        <w:pStyle w:val="Heading2"/>
      </w:pPr>
      <w:r>
        <w:t xml:space="preserve">References</w:t>
      </w:r>
    </w:p>
    <w:p>
      <w:pPr>
        <w:pStyle w:val="FirstParagraph"/>
      </w:pPr>
      <w:r>
        <w:t xml:space="preserve">Available upon request. Please contact [Your Phone Number] or [Your Email Address] for references from previous employers in Turkey Ankara.</w:t>
      </w:r>
    </w:p>
    <w:p>
      <w:pPr>
        <w:pStyle w:val="BodyText"/>
      </w:pPr>
      <w:r>
        <w:t xml:space="preserve">Note: This resume is tailored for a Nurse position in Turkey Ankara, emphasizing local healthcare practices and cultural adaptability. Keywords like "Nurse," "Turkey Ankara," and "Resume" are strategically included to align with the requirements of Turkish employers.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Turkey Ankara</dc:title>
  <dc:creator/>
  <dc:language>en</dc:language>
  <cp:keywords/>
  <dcterms:created xsi:type="dcterms:W3CDTF">2026-07-22T06:19:33Z</dcterms:created>
  <dcterms:modified xsi:type="dcterms:W3CDTF">2026-07-22T06:19:33Z</dcterms:modified>
</cp:coreProperties>
</file>

<file path=docProps/custom.xml><?xml version="1.0" encoding="utf-8"?>
<Properties xmlns="http://schemas.openxmlformats.org/officeDocument/2006/custom-properties" xmlns:vt="http://schemas.openxmlformats.org/officeDocument/2006/docPropsVTypes"/>
</file>