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Venezuela</w:t>
      </w:r>
      <w:r>
        <w:t xml:space="preserve"> </w:t>
      </w:r>
      <w:r>
        <w:t xml:space="preserve">Caracas</w:t>
      </w:r>
    </w:p>
    <w:bookmarkStart w:id="20" w:name="professional-nurse-resume"/>
    <w:p>
      <w:pPr>
        <w:pStyle w:val="Heading1"/>
      </w:pPr>
      <w:r>
        <w:rPr>
          <w:bCs/>
          <w:b/>
        </w:rPr>
        <w:t xml:space="preserve">Professional Nurse Resume</w:t>
      </w:r>
    </w:p>
    <w:p>
      <w:pPr>
        <w:pStyle w:val="FirstParagraph"/>
      </w:pPr>
      <w:r>
        <w:rPr>
          <w:bCs/>
          <w:b/>
        </w:rPr>
        <w:t xml:space="preserve">Name:</w:t>
      </w:r>
      <w:r>
        <w:t xml:space="preserve"> </w:t>
      </w:r>
      <w:r>
        <w:t xml:space="preserve">Mariana López Fernández</w:t>
      </w:r>
      <w:r>
        <w:br/>
      </w:r>
      <w:r>
        <w:rPr>
          <w:bCs/>
          <w:b/>
        </w:rPr>
        <w:t xml:space="preserve">Contact:</w:t>
      </w:r>
      <w:r>
        <w:t xml:space="preserve"> </w:t>
      </w:r>
      <w:r>
        <w:t xml:space="preserve">+58 412-345-6789 | marianalopez@nursingvenezuela.com</w:t>
      </w:r>
      <w:r>
        <w:br/>
      </w:r>
      <w:r>
        <w:rPr>
          <w:bCs/>
          <w:b/>
        </w:rPr>
        <w:t xml:space="preserve">Location:</w:t>
      </w:r>
      <w:r>
        <w:t xml:space="preserve"> </w:t>
      </w:r>
      <w:r>
        <w:t xml:space="preserve">Caracas, Venezuela</w:t>
      </w:r>
    </w:p>
    <w:bookmarkEnd w:id="20"/>
    <w:bookmarkStart w:id="21" w:name="career-summary"/>
    <w:p>
      <w:pPr>
        <w:pStyle w:val="Heading2"/>
      </w:pPr>
      <w:r>
        <w:rPr>
          <w:bCs/>
          <w:b/>
        </w:rPr>
        <w:t xml:space="preserve">Career Summary</w:t>
      </w:r>
    </w:p>
    <w:p>
      <w:pPr>
        <w:pStyle w:val="FirstParagraph"/>
      </w:pPr>
      <w:r>
        <w:t xml:space="preserve">A dedicated and compassionate Nurse with over 10 years of experience in the dynamic healthcare environment of Venezuela Caracas. Specialized in emergency care, maternal health, and community outreach programs. Proficient in navigating the challenges of Venezuela's healthcare system while delivering patient-centered care. Committed to upholding the highest standards of nursing practice aligned with national regulations and local medical protocols. Passionate about improving public health outcomes in Caracas through innovation, education, and collaboration with multidisciplinary teams.</w:t>
      </w:r>
    </w:p>
    <w:bookmarkEnd w:id="21"/>
    <w:bookmarkStart w:id="25" w:name="professional-experience"/>
    <w:p>
      <w:pPr>
        <w:pStyle w:val="Heading2"/>
      </w:pPr>
      <w:r>
        <w:rPr>
          <w:bCs/>
          <w:b/>
        </w:rPr>
        <w:t xml:space="preserve">Professional Experience</w:t>
      </w:r>
    </w:p>
    <w:bookmarkStart w:id="22" w:name="senior-nurse"/>
    <w:p>
      <w:pPr>
        <w:pStyle w:val="Heading3"/>
      </w:pPr>
      <w:r>
        <w:rPr>
          <w:bCs/>
          <w:b/>
        </w:rPr>
        <w:t xml:space="preserve">Senior Nurse</w:t>
      </w:r>
    </w:p>
    <w:p>
      <w:pPr>
        <w:pStyle w:val="FirstParagraph"/>
      </w:pPr>
      <w:r>
        <w:rPr>
          <w:iCs/>
          <w:i/>
        </w:rPr>
        <w:t xml:space="preserve">Clinica San Vicente, Caracas, Venezuela | January 2018 – Present</w:t>
      </w:r>
    </w:p>
    <w:p>
      <w:pPr>
        <w:numPr>
          <w:ilvl w:val="0"/>
          <w:numId w:val="1001"/>
        </w:numPr>
        <w:pStyle w:val="Compact"/>
      </w:pPr>
      <w:r>
        <w:t xml:space="preserve">Managed a team of 15 nurses and support staff, ensuring efficient patient flow in the emergency department. Focused on reducing wait times and improving triage accuracy in alignment with Venezuela's Ministry of Health guidelines.</w:t>
      </w:r>
    </w:p>
    <w:p>
      <w:pPr>
        <w:numPr>
          <w:ilvl w:val="0"/>
          <w:numId w:val="1001"/>
        </w:numPr>
        <w:pStyle w:val="Compact"/>
      </w:pPr>
      <w:r>
        <w:t xml:space="preserve">Provided direct care to patients across all age groups, specializing in trauma, post-surgical recovery, and chronic disease management. Collaborated with physicians to implement treatment plans tailored to the socioeconomic realities of Caracas residents.</w:t>
      </w:r>
    </w:p>
    <w:p>
      <w:pPr>
        <w:numPr>
          <w:ilvl w:val="0"/>
          <w:numId w:val="1001"/>
        </w:numPr>
        <w:pStyle w:val="Compact"/>
      </w:pPr>
      <w:r>
        <w:t xml:space="preserve">Organized monthly training sessions for junior staff on local health policies, including Venezuela's Unified Health System (Sistema Único de Salud) and emergency response protocols specific to Caracas' urban challenges.</w:t>
      </w:r>
    </w:p>
    <w:p>
      <w:pPr>
        <w:numPr>
          <w:ilvl w:val="0"/>
          <w:numId w:val="1001"/>
        </w:numPr>
        <w:pStyle w:val="Compact"/>
      </w:pPr>
      <w:r>
        <w:t xml:space="preserve">Advocated for patient rights by addressing barriers to care, such as medication shortages and limited access to diagnostic tools. Partnered with local NGOs in Caracas to distribute essential supplies during the 2020 healthcare crisis.</w:t>
      </w:r>
    </w:p>
    <w:bookmarkEnd w:id="22"/>
    <w:bookmarkStart w:id="23" w:name="nurse-specialist"/>
    <w:p>
      <w:pPr>
        <w:pStyle w:val="Heading3"/>
      </w:pPr>
      <w:r>
        <w:rPr>
          <w:bCs/>
          <w:b/>
        </w:rPr>
        <w:t xml:space="preserve">Nurse Specialist</w:t>
      </w:r>
    </w:p>
    <w:p>
      <w:pPr>
        <w:pStyle w:val="FirstParagraph"/>
      </w:pPr>
      <w:r>
        <w:rPr>
          <w:iCs/>
          <w:i/>
        </w:rPr>
        <w:t xml:space="preserve">Hospital Central de Caracas, Venezuela | August 2014 – December 2017</w:t>
      </w:r>
    </w:p>
    <w:p>
      <w:pPr>
        <w:numPr>
          <w:ilvl w:val="0"/>
          <w:numId w:val="1002"/>
        </w:numPr>
        <w:pStyle w:val="Compact"/>
      </w:pPr>
      <w:r>
        <w:t xml:space="preserve">Specialized in maternal and child health, providing prenatal care, labor support, and postnatal education to over 500 families in Caracas' underserved neighborhoods.</w:t>
      </w:r>
    </w:p>
    <w:p>
      <w:pPr>
        <w:numPr>
          <w:ilvl w:val="0"/>
          <w:numId w:val="1002"/>
        </w:numPr>
        <w:pStyle w:val="Compact"/>
      </w:pPr>
      <w:r>
        <w:t xml:space="preserve">Implemented a community-based initiative to monitor infant mortality rates through home visits and educational workshops on nutrition and hygiene. This program received recognition from the Venezuelan Nursing Association (ACEN).</w:t>
      </w:r>
    </w:p>
    <w:p>
      <w:pPr>
        <w:numPr>
          <w:ilvl w:val="0"/>
          <w:numId w:val="1002"/>
        </w:numPr>
        <w:pStyle w:val="Compact"/>
      </w:pPr>
      <w:r>
        <w:t xml:space="preserve">Trained nursing students from Universidad Central de Venezuela (UCV) in clinical practices specific to Caracas' public health infrastructure, emphasizing adaptability in resource-limited settings.</w:t>
      </w:r>
    </w:p>
    <w:p>
      <w:pPr>
        <w:numPr>
          <w:ilvl w:val="0"/>
          <w:numId w:val="1002"/>
        </w:numPr>
        <w:pStyle w:val="Compact"/>
      </w:pPr>
      <w:r>
        <w:t xml:space="preserve">Contributed to the development of a mobile clinic network, expanding access to care for rural communities near Caracas. This effort reduced hospital readmissions by 20% within two years.</w:t>
      </w:r>
    </w:p>
    <w:bookmarkEnd w:id="23"/>
    <w:bookmarkStart w:id="24" w:name="junior-nurse"/>
    <w:p>
      <w:pPr>
        <w:pStyle w:val="Heading3"/>
      </w:pPr>
      <w:r>
        <w:rPr>
          <w:bCs/>
          <w:b/>
        </w:rPr>
        <w:t xml:space="preserve">Junior Nurse</w:t>
      </w:r>
    </w:p>
    <w:p>
      <w:pPr>
        <w:pStyle w:val="FirstParagraph"/>
      </w:pPr>
      <w:r>
        <w:rPr>
          <w:iCs/>
          <w:i/>
        </w:rPr>
        <w:t xml:space="preserve">Clinica Los Cipreses, Caracas, Venezuela | March 2010 – July 2014</w:t>
      </w:r>
    </w:p>
    <w:p>
      <w:pPr>
        <w:numPr>
          <w:ilvl w:val="0"/>
          <w:numId w:val="1003"/>
        </w:numPr>
        <w:pStyle w:val="Compact"/>
      </w:pPr>
      <w:r>
        <w:t xml:space="preserve">Assisted in the administration of vaccines and preventive care services for over 2,000 patients annually. Focused on pediatric immunization programs aligned with Venezuela's National Vaccination Schedule.</w:t>
      </w:r>
    </w:p>
    <w:p>
      <w:pPr>
        <w:numPr>
          <w:ilvl w:val="0"/>
          <w:numId w:val="1003"/>
        </w:numPr>
        <w:pStyle w:val="Compact"/>
      </w:pPr>
      <w:r>
        <w:t xml:space="preserve">Documented patient histories and treatment progress using electronic health records (EHR) systems compliant with Caracas' healthcare regulations.</w:t>
      </w:r>
    </w:p>
    <w:p>
      <w:pPr>
        <w:numPr>
          <w:ilvl w:val="0"/>
          <w:numId w:val="1003"/>
        </w:numPr>
        <w:pStyle w:val="Compact"/>
      </w:pPr>
      <w:r>
        <w:t xml:space="preserve">Supported in the coordination of disaster response drills, ensuring preparedness for natural disasters and public health emergencies common in Venezuela's coastal regions near Caracas.</w:t>
      </w:r>
    </w:p>
    <w:bookmarkEnd w:id="24"/>
    <w:bookmarkEnd w:id="25"/>
    <w:bookmarkStart w:id="26" w:name="education"/>
    <w:p>
      <w:pPr>
        <w:pStyle w:val="Heading2"/>
      </w:pPr>
      <w:r>
        <w:rPr>
          <w:bCs/>
          <w:b/>
        </w:rPr>
        <w:t xml:space="preserve">Education</w:t>
      </w:r>
    </w:p>
    <w:p>
      <w:pPr>
        <w:pStyle w:val="FirstParagraph"/>
      </w:pPr>
      <w:r>
        <w:rPr>
          <w:bCs/>
          <w:b/>
        </w:rPr>
        <w:t xml:space="preserve">Bachelor of Science in Nursing</w:t>
      </w:r>
      <w:r>
        <w:br/>
      </w:r>
      <w:r>
        <w:t xml:space="preserve">Universidad Central de Venezuela (UCV), Caracas, Venezuela | Graduated 2010</w:t>
      </w:r>
      <w:r>
        <w:br/>
      </w:r>
      <w:r>
        <w:t xml:space="preserve">- Specialized in Clinical Nursing and Public Health.</w:t>
      </w:r>
      <w:r>
        <w:br/>
      </w:r>
      <w:r>
        <w:t xml:space="preserve">- Participated in a research project on the impact of socioeconomic factors on maternal health outcomes in Caracas.</w:t>
      </w:r>
    </w:p>
    <w:p>
      <w:pPr>
        <w:pStyle w:val="BodyText"/>
      </w:pPr>
      <w:r>
        <w:rPr>
          <w:bCs/>
          <w:b/>
        </w:rPr>
        <w:t xml:space="preserve">Professional Certifications</w:t>
      </w:r>
      <w:r>
        <w:br/>
      </w:r>
      <w:r>
        <w:t xml:space="preserve">- Certified Emergency Nurse (CEN) – 2016</w:t>
      </w:r>
      <w:r>
        <w:br/>
      </w:r>
      <w:r>
        <w:t xml:space="preserve">- Advanced Cardiac Life Support (ACLS) – 2017</w:t>
      </w:r>
      <w:r>
        <w:br/>
      </w:r>
      <w:r>
        <w:t xml:space="preserve">- Neonatal Resuscitation Program (NRP) – 2019</w:t>
      </w:r>
      <w:r>
        <w:br/>
      </w:r>
      <w:r>
        <w:t xml:space="preserve">- Venezuela Nursing License #VZ-2010-NUR-456</w:t>
      </w:r>
    </w:p>
    <w:bookmarkEnd w:id="26"/>
    <w:bookmarkStart w:id="27" w:name="skills"/>
    <w:p>
      <w:pPr>
        <w:pStyle w:val="Heading2"/>
      </w:pPr>
      <w:r>
        <w:rPr>
          <w:bCs/>
          <w:b/>
        </w:rPr>
        <w:t xml:space="preserve">Skills</w:t>
      </w:r>
    </w:p>
    <w:p>
      <w:pPr>
        <w:numPr>
          <w:ilvl w:val="0"/>
          <w:numId w:val="1004"/>
        </w:numPr>
        <w:pStyle w:val="Compact"/>
      </w:pPr>
      <w:r>
        <w:rPr>
          <w:bCs/>
          <w:b/>
        </w:rPr>
        <w:t xml:space="preserve">Medical Expertise:</w:t>
      </w:r>
      <w:r>
        <w:t xml:space="preserve"> </w:t>
      </w:r>
      <w:r>
        <w:t xml:space="preserve">Patient assessment, wound care, medication administration, and IV therapy. Familiarity with Venezuela's National Clinical Guidelines for common illnesses.</w:t>
      </w:r>
    </w:p>
    <w:p>
      <w:pPr>
        <w:numPr>
          <w:ilvl w:val="0"/>
          <w:numId w:val="1004"/>
        </w:numPr>
        <w:pStyle w:val="Compact"/>
      </w:pPr>
      <w:r>
        <w:rPr>
          <w:bCs/>
          <w:b/>
        </w:rPr>
        <w:t xml:space="preserve">Technical Proficiency:</w:t>
      </w:r>
      <w:r>
        <w:t xml:space="preserve"> </w:t>
      </w:r>
      <w:r>
        <w:t xml:space="preserve">EHR systems (e.g., SISPRO), medical equipment operation (ECG, ventilators), and telehealth platforms used in Caracas' public hospitals.</w:t>
      </w:r>
    </w:p>
    <w:p>
      <w:pPr>
        <w:numPr>
          <w:ilvl w:val="0"/>
          <w:numId w:val="1004"/>
        </w:numPr>
        <w:pStyle w:val="Compact"/>
      </w:pPr>
      <w:r>
        <w:rPr>
          <w:bCs/>
          <w:b/>
        </w:rPr>
        <w:t xml:space="preserve">Cultural Competency:</w:t>
      </w:r>
      <w:r>
        <w:t xml:space="preserve"> </w:t>
      </w:r>
      <w:r>
        <w:t xml:space="preserve">Deep understanding of Caracas' diverse communities, including indigenous and migrant populations. Fluent in Spanish with basic knowledge of English and Portuguese.</w:t>
      </w:r>
    </w:p>
    <w:p>
      <w:pPr>
        <w:numPr>
          <w:ilvl w:val="0"/>
          <w:numId w:val="1004"/>
        </w:numPr>
        <w:pStyle w:val="Compact"/>
      </w:pPr>
      <w:r>
        <w:rPr>
          <w:bCs/>
          <w:b/>
        </w:rPr>
        <w:t xml:space="preserve">Leadership &amp; Communication:</w:t>
      </w:r>
      <w:r>
        <w:t xml:space="preserve"> </w:t>
      </w:r>
      <w:r>
        <w:t xml:space="preserve">Skilled in mentoring staff, communicating with patients and families in high-stress scenarios, and collaborating with government health agencies.</w:t>
      </w:r>
    </w:p>
    <w:bookmarkEnd w:id="27"/>
    <w:bookmarkStart w:id="28" w:name="professional-development"/>
    <w:p>
      <w:pPr>
        <w:pStyle w:val="Heading2"/>
      </w:pPr>
      <w:r>
        <w:rPr>
          <w:bCs/>
          <w:b/>
        </w:rPr>
        <w:t xml:space="preserve">Professional Development</w:t>
      </w:r>
    </w:p>
    <w:p>
      <w:pPr>
        <w:pStyle w:val="FirstParagraph"/>
      </w:pPr>
      <w:r>
        <w:rPr>
          <w:bCs/>
          <w:b/>
        </w:rPr>
        <w:t xml:space="preserve">Venezuela Nursing Association (ACEN) Workshops</w:t>
      </w:r>
      <w:r>
        <w:br/>
      </w:r>
      <w:r>
        <w:t xml:space="preserve">- "Innovative Approaches to Primary Care in Caracas" – 2021</w:t>
      </w:r>
      <w:r>
        <w:br/>
      </w:r>
      <w:r>
        <w:t xml:space="preserve">- "Mental Health Support for Healthcare Workers in Crisis Situations" – 2020</w:t>
      </w:r>
      <w:r>
        <w:br/>
      </w:r>
      <w:r>
        <w:rPr>
          <w:bCs/>
          <w:b/>
        </w:rPr>
        <w:t xml:space="preserve">Continuing Education Courses:</w:t>
      </w:r>
      <w:r>
        <w:br/>
      </w:r>
      <w:r>
        <w:t xml:space="preserve">- "Epidemiology and Public Health Surveillance" – Universidad Simón Bolívar, Caracas | 2019</w:t>
      </w:r>
    </w:p>
    <w:bookmarkEnd w:id="28"/>
    <w:bookmarkStart w:id="29" w:name="community-involvement"/>
    <w:p>
      <w:pPr>
        <w:pStyle w:val="Heading2"/>
      </w:pPr>
      <w:r>
        <w:rPr>
          <w:bCs/>
          <w:b/>
        </w:rPr>
        <w:t xml:space="preserve">Community Involvement</w:t>
      </w:r>
    </w:p>
    <w:p>
      <w:pPr>
        <w:numPr>
          <w:ilvl w:val="0"/>
          <w:numId w:val="1005"/>
        </w:numPr>
        <w:pStyle w:val="Compact"/>
      </w:pPr>
      <w:r>
        <w:t xml:space="preserve">Served as a volunteer nurse for the "Salud Sin Fronteras" initiative, providing care to displaced Venezuelans in Caracas refugee camps.</w:t>
      </w:r>
    </w:p>
    <w:p>
      <w:pPr>
        <w:numPr>
          <w:ilvl w:val="0"/>
          <w:numId w:val="1005"/>
        </w:numPr>
        <w:pStyle w:val="Compact"/>
      </w:pPr>
      <w:r>
        <w:t xml:space="preserve">Co-founded the "Cuidadores de la Salud" network, offering free health screenings and educational materials to low-income families in Caracas.</w:t>
      </w:r>
    </w:p>
    <w:p>
      <w:pPr>
        <w:numPr>
          <w:ilvl w:val="0"/>
          <w:numId w:val="1005"/>
        </w:numPr>
        <w:pStyle w:val="Compact"/>
      </w:pPr>
      <w:r>
        <w:t xml:space="preserve">Contributed to a 2022 campaign promoting vaccination against dengue fever, reaching over 1,000 residents in Caracas' urban centers.</w:t>
      </w:r>
    </w:p>
    <w:bookmarkEnd w:id="29"/>
    <w:p>
      <w:pPr>
        <w:pStyle w:val="FirstParagraph"/>
      </w:pPr>
      <w:r>
        <w:t xml:space="preserve">Additional Information</w:t>
      </w:r>
    </w:p>
    <w:p>
      <w:pPr>
        <w:pStyle w:val="BodyText"/>
      </w:pPr>
      <w:r>
        <w:rPr>
          <w:bCs/>
          <w:b/>
        </w:rPr>
        <w:t xml:space="preserve">Languages:</w:t>
      </w:r>
      <w:r>
        <w:t xml:space="preserve"> </w:t>
      </w:r>
      <w:r>
        <w:t xml:space="preserve">Spanish (native), English (intermediate), Portuguese (basic)</w:t>
      </w:r>
      <w:r>
        <w:br/>
      </w:r>
      <w:r>
        <w:rPr>
          <w:bCs/>
          <w:b/>
        </w:rPr>
        <w:t xml:space="preserve">References:</w:t>
      </w:r>
      <w:r>
        <w:t xml:space="preserve"> </w:t>
      </w:r>
      <w:r>
        <w:t xml:space="preserve">Available upon request. Former supervisors from Clinica San Vicente and Hospital Central de Caracas are willing to provide testimonials.</w:t>
      </w:r>
    </w:p>
    <w:p>
      <w:pPr>
        <w:pStyle w:val="BodyText"/>
      </w:pPr>
      <w:r>
        <w:rPr>
          <w:iCs/>
          <w:i/>
        </w:rPr>
        <w:t xml:space="preserve">This resume is tailored for Nurse professionals seeking opportunities in Venezuela Caracas. All experience, skills, and achievements reflect the unique demands of the Venezuelan healthcare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Venezuela Caracas</dc:title>
  <dc:creator/>
  <dc:language>en</dc:language>
  <cp:keywords/>
  <dcterms:created xsi:type="dcterms:W3CDTF">2026-07-23T13:29:43Z</dcterms:created>
  <dcterms:modified xsi:type="dcterms:W3CDTF">2026-07-23T13:29:43Z</dcterms:modified>
</cp:coreProperties>
</file>

<file path=docProps/custom.xml><?xml version="1.0" encoding="utf-8"?>
<Properties xmlns="http://schemas.openxmlformats.org/officeDocument/2006/custom-properties" xmlns:vt="http://schemas.openxmlformats.org/officeDocument/2006/docPropsVTypes"/>
</file>