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Zimbabwe</w:t>
      </w:r>
      <w:r>
        <w:t xml:space="preserve"> </w:t>
      </w:r>
      <w:r>
        <w:t xml:space="preserve">Harare</w:t>
      </w:r>
    </w:p>
    <w:bookmarkStart w:id="31" w:name="tendai-moyo"/>
    <w:p>
      <w:pPr>
        <w:pStyle w:val="Heading1"/>
      </w:pPr>
      <w:r>
        <w:t xml:space="preserve">Tendai Moyo</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Mabelikana, Harare, Zimbabwe</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tendaimoyo@zimnurses.com</w:t>
      </w:r>
    </w:p>
    <w:bookmarkStart w:id="20" w:name="professional-summary"/>
    <w:p>
      <w:pPr>
        <w:pStyle w:val="Heading2"/>
      </w:pPr>
      <w:r>
        <w:t xml:space="preserve">Professional Summary</w:t>
      </w:r>
    </w:p>
    <w:p>
      <w:pPr>
        <w:pStyle w:val="FirstParagraph"/>
      </w:pPr>
      <w:r>
        <w:t xml:space="preserve">I am a dedicated and compassionate Nurse with over 8 years of experience in delivering quality healthcare services in Zimbabwe, specifically in Harare. My career has been focused on providing patient-centered care, promoting health education, and contributing to the improvement of community wellness. As a registered nurse under the Zimbabwe Nursing Council (ZNC), I have worked extensively in both public and private healthcare facilities across Harare, where I have honed my skills in clinical practice, critical thinking, and teamwork. My goal is to continue supporting the healthcare system of Zimbabwe by advancing patient care standards and addressing the unique challenges faced by communities in Harare. I am passionate about leveraging my expertise as a Nurse to make a meaningful impact in the lives of patients and their families.</w:t>
      </w:r>
    </w:p>
    <w:bookmarkEnd w:id="20"/>
    <w:bookmarkStart w:id="21" w:name="education"/>
    <w:p>
      <w:pPr>
        <w:pStyle w:val="Heading2"/>
      </w:pPr>
      <w:r>
        <w:t xml:space="preserve">Education</w:t>
      </w:r>
    </w:p>
    <w:p>
      <w:pPr>
        <w:numPr>
          <w:ilvl w:val="0"/>
          <w:numId w:val="1002"/>
        </w:numPr>
        <w:pStyle w:val="Compact"/>
      </w:pPr>
      <w:r>
        <w:rPr>
          <w:bCs/>
          <w:b/>
        </w:rPr>
        <w:t xml:space="preserve">Bachelor of Science in Nursing (BScN)</w:t>
      </w:r>
    </w:p>
    <w:p>
      <w:pPr>
        <w:numPr>
          <w:ilvl w:val="0"/>
          <w:numId w:val="1002"/>
        </w:numPr>
        <w:pStyle w:val="Compact"/>
      </w:pPr>
      <w:r>
        <w:rPr>
          <w:bCs/>
          <w:b/>
        </w:rPr>
        <w:t xml:space="preserve">Diploma in General Nursing</w:t>
      </w:r>
    </w:p>
    <w:bookmarkEnd w:id="21"/>
    <w:bookmarkStart w:id="25" w:name="work-experience"/>
    <w:p>
      <w:pPr>
        <w:pStyle w:val="Heading2"/>
      </w:pPr>
      <w:r>
        <w:t xml:space="preserve">Work Experience</w:t>
      </w:r>
    </w:p>
    <w:bookmarkStart w:id="22" w:name="Xedbd27bd48511953b48d7af875e82af07ada1bd"/>
    <w:p>
      <w:pPr>
        <w:pStyle w:val="Heading3"/>
      </w:pPr>
      <w:r>
        <w:t xml:space="preserve">Senior Staff Nurse – Parirenyatwa Hospital, Harare</w:t>
      </w:r>
    </w:p>
    <w:p>
      <w:pPr>
        <w:pStyle w:val="FirstParagraph"/>
      </w:pPr>
      <w:r>
        <w:rPr>
          <w:bCs/>
          <w:b/>
        </w:rPr>
        <w:t xml:space="preserve">January 2018 – Present</w:t>
      </w:r>
    </w:p>
    <w:p>
      <w:pPr>
        <w:numPr>
          <w:ilvl w:val="0"/>
          <w:numId w:val="1003"/>
        </w:numPr>
        <w:pStyle w:val="Compact"/>
      </w:pPr>
      <w:r>
        <w:t xml:space="preserve">Provided direct patient care to inpatients and outpatients, including medication administration, wound care, and vital sign monitoring.</w:t>
      </w:r>
    </w:p>
    <w:p>
      <w:pPr>
        <w:numPr>
          <w:ilvl w:val="0"/>
          <w:numId w:val="1003"/>
        </w:numPr>
        <w:pStyle w:val="Compact"/>
      </w:pPr>
      <w:r>
        <w:t xml:space="preserve">Collaborated with physicians, therapists, and other healthcare professionals to develop individualized care plans for patients with complex medical conditions.</w:t>
      </w:r>
    </w:p>
    <w:p>
      <w:pPr>
        <w:numPr>
          <w:ilvl w:val="0"/>
          <w:numId w:val="1003"/>
        </w:numPr>
        <w:pStyle w:val="Compact"/>
      </w:pPr>
      <w:r>
        <w:t xml:space="preserve">Conducted health education sessions for patients and their families on chronic disease management, hygiene practices, and preventive healthcare in Harare.</w:t>
      </w:r>
    </w:p>
    <w:p>
      <w:pPr>
        <w:numPr>
          <w:ilvl w:val="0"/>
          <w:numId w:val="1003"/>
        </w:numPr>
        <w:pStyle w:val="Compact"/>
      </w:pPr>
      <w:r>
        <w:t xml:space="preserve">Served as a preceptor for nursing students from the University of Zimbabwe, mentoring them in clinical settings and fostering their professional growth.</w:t>
      </w:r>
    </w:p>
    <w:p>
      <w:pPr>
        <w:numPr>
          <w:ilvl w:val="0"/>
          <w:numId w:val="1003"/>
        </w:numPr>
        <w:pStyle w:val="Compact"/>
      </w:pPr>
      <w:r>
        <w:t xml:space="preserve">Participated in hospital initiatives to improve patient safety protocols and reduce medical errors, aligning with national healthcare standards in Zimbabwe.</w:t>
      </w:r>
    </w:p>
    <w:bookmarkEnd w:id="22"/>
    <w:bookmarkStart w:id="23" w:name="staff-nurse-harare-city-hospital"/>
    <w:p>
      <w:pPr>
        <w:pStyle w:val="Heading3"/>
      </w:pPr>
      <w:r>
        <w:t xml:space="preserve">Staff Nurse – Harare City Hospital</w:t>
      </w:r>
    </w:p>
    <w:p>
      <w:pPr>
        <w:pStyle w:val="FirstParagraph"/>
      </w:pPr>
      <w:r>
        <w:rPr>
          <w:bCs/>
          <w:b/>
        </w:rPr>
        <w:t xml:space="preserve">March 2015 – December 2017</w:t>
      </w:r>
    </w:p>
    <w:p>
      <w:pPr>
        <w:numPr>
          <w:ilvl w:val="0"/>
          <w:numId w:val="1004"/>
        </w:numPr>
        <w:pStyle w:val="Compact"/>
      </w:pPr>
      <w:r>
        <w:t xml:space="preserve">Managed patient flow in the emergency department, prioritizing care based on urgency and medical needs.</w:t>
      </w:r>
    </w:p>
    <w:p>
      <w:pPr>
        <w:numPr>
          <w:ilvl w:val="0"/>
          <w:numId w:val="1004"/>
        </w:numPr>
        <w:pStyle w:val="Compact"/>
      </w:pPr>
      <w:r>
        <w:t xml:space="preserve">Administered vaccinations and conducted routine health check-ups as part of primary healthcare programs in Harare.</w:t>
      </w:r>
    </w:p>
    <w:p>
      <w:pPr>
        <w:numPr>
          <w:ilvl w:val="0"/>
          <w:numId w:val="1004"/>
        </w:numPr>
        <w:pStyle w:val="Compact"/>
      </w:pPr>
      <w:r>
        <w:t xml:space="preserve">Supported maternal and child health services, including prenatal care, postnatal follow-ups, and infant immunization campaigns.</w:t>
      </w:r>
    </w:p>
    <w:p>
      <w:pPr>
        <w:numPr>
          <w:ilvl w:val="0"/>
          <w:numId w:val="1004"/>
        </w:numPr>
        <w:pStyle w:val="Compact"/>
      </w:pPr>
      <w:r>
        <w:t xml:space="preserve">Documented patient records accurately using hospital information systems to ensure compliance with Zimbabwean healthcare regulations.</w:t>
      </w:r>
    </w:p>
    <w:bookmarkEnd w:id="23"/>
    <w:bookmarkStart w:id="24" w:name="Xe55a075b17ed6936c0a2c5032bff85aacebb644"/>
    <w:p>
      <w:pPr>
        <w:pStyle w:val="Heading3"/>
      </w:pPr>
      <w:r>
        <w:t xml:space="preserve">Nurse Assistant – Community Health Center, Mbare, Harare</w:t>
      </w:r>
    </w:p>
    <w:p>
      <w:pPr>
        <w:pStyle w:val="FirstParagraph"/>
      </w:pPr>
      <w:r>
        <w:rPr>
          <w:bCs/>
          <w:b/>
        </w:rPr>
        <w:t xml:space="preserve">June 2013 – February 2015</w:t>
      </w:r>
    </w:p>
    <w:p>
      <w:pPr>
        <w:numPr>
          <w:ilvl w:val="0"/>
          <w:numId w:val="1005"/>
        </w:numPr>
        <w:pStyle w:val="Compact"/>
      </w:pPr>
      <w:r>
        <w:t xml:space="preserve">Assisted in organizing and conducting mobile health clinics to reach underserved populations in Harare’s urban areas.</w:t>
      </w:r>
    </w:p>
    <w:p>
      <w:pPr>
        <w:numPr>
          <w:ilvl w:val="0"/>
          <w:numId w:val="1005"/>
        </w:numPr>
        <w:pStyle w:val="Compact"/>
      </w:pPr>
      <w:r>
        <w:t xml:space="preserve">Provided basic nursing care, including wound dressing and blood pressure monitoring, to patients with limited access to healthcare facilities.</w:t>
      </w:r>
    </w:p>
    <w:p>
      <w:pPr>
        <w:numPr>
          <w:ilvl w:val="0"/>
          <w:numId w:val="1005"/>
        </w:numPr>
        <w:pStyle w:val="Compact"/>
      </w:pPr>
      <w:r>
        <w:t xml:space="preserve">Collaborated with local NGOs to raise awareness about HIV/AIDS prevention and treatment in Harare.</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IV therapy, EKG interpretation, wound care, and emergency response.</w:t>
      </w:r>
    </w:p>
    <w:p>
      <w:pPr>
        <w:numPr>
          <w:ilvl w:val="0"/>
          <w:numId w:val="1006"/>
        </w:numPr>
        <w:pStyle w:val="Compact"/>
      </w:pPr>
      <w:r>
        <w:rPr>
          <w:bCs/>
          <w:b/>
        </w:rPr>
        <w:t xml:space="preserve">Communication:</w:t>
      </w:r>
      <w:r>
        <w:t xml:space="preserve"> </w:t>
      </w:r>
      <w:r>
        <w:t xml:space="preserve">Strong interpersonal skills to interact effectively with patients, families, and healthcare teams in Zimbabwe Harare.</w:t>
      </w:r>
    </w:p>
    <w:p>
      <w:pPr>
        <w:numPr>
          <w:ilvl w:val="0"/>
          <w:numId w:val="1006"/>
        </w:numPr>
        <w:pStyle w:val="Compact"/>
      </w:pPr>
      <w:r>
        <w:rPr>
          <w:bCs/>
          <w:b/>
        </w:rPr>
        <w:t xml:space="preserve">Technology Proficiency:</w:t>
      </w:r>
      <w:r>
        <w:t xml:space="preserve"> </w:t>
      </w:r>
      <w:r>
        <w:t xml:space="preserve">Familiarity with hospital management systems (e.g., Epic, Cerner) and electronic health records (EHR).</w:t>
      </w:r>
    </w:p>
    <w:p>
      <w:pPr>
        <w:numPr>
          <w:ilvl w:val="0"/>
          <w:numId w:val="1006"/>
        </w:numPr>
        <w:pStyle w:val="Compact"/>
      </w:pPr>
      <w:r>
        <w:rPr>
          <w:bCs/>
          <w:b/>
        </w:rPr>
        <w:t xml:space="preserve">Cultural Sensitivity:</w:t>
      </w:r>
      <w:r>
        <w:t xml:space="preserve"> </w:t>
      </w:r>
      <w:r>
        <w:t xml:space="preserve">Deep understanding of local customs, languages (Shona, Ndebele), and healthcare challenges in Zimbabwe.</w:t>
      </w:r>
    </w:p>
    <w:p>
      <w:pPr>
        <w:numPr>
          <w:ilvl w:val="0"/>
          <w:numId w:val="1006"/>
        </w:numPr>
        <w:pStyle w:val="Compact"/>
      </w:pPr>
      <w:r>
        <w:rPr>
          <w:bCs/>
          <w:b/>
        </w:rPr>
        <w:t xml:space="preserve">Leadership:</w:t>
      </w:r>
      <w:r>
        <w:t xml:space="preserve"> </w:t>
      </w:r>
      <w:r>
        <w:t xml:space="preserve">Experience leading nursing teams and mentoring junior staff in Harare’s healthcare settings.</w:t>
      </w:r>
    </w:p>
    <w:bookmarkEnd w:id="26"/>
    <w:bookmarkStart w:id="27" w:name="certifications-and-training"/>
    <w:p>
      <w:pPr>
        <w:pStyle w:val="Heading2"/>
      </w:pPr>
      <w:r>
        <w:t xml:space="preserve">Certifications and Training</w:t>
      </w:r>
    </w:p>
    <w:p>
      <w:pPr>
        <w:numPr>
          <w:ilvl w:val="0"/>
          <w:numId w:val="1007"/>
        </w:numPr>
        <w:pStyle w:val="Compact"/>
      </w:pPr>
      <w:r>
        <w:rPr>
          <w:bCs/>
          <w:b/>
        </w:rPr>
        <w:t xml:space="preserve">BLS (Basic Life Support) Certification</w:t>
      </w:r>
    </w:p>
    <w:p>
      <w:pPr>
        <w:numPr>
          <w:ilvl w:val="0"/>
          <w:numId w:val="1007"/>
        </w:numPr>
        <w:pStyle w:val="Compact"/>
      </w:pPr>
      <w:r>
        <w:rPr>
          <w:bCs/>
          <w:b/>
        </w:rPr>
        <w:t xml:space="preserve">ACLS (Advanced Cardiac Life Support) Certification</w:t>
      </w:r>
    </w:p>
    <w:p>
      <w:pPr>
        <w:numPr>
          <w:ilvl w:val="0"/>
          <w:numId w:val="1007"/>
        </w:numPr>
        <w:pStyle w:val="Compact"/>
      </w:pPr>
      <w:r>
        <w:rPr>
          <w:bCs/>
          <w:b/>
        </w:rPr>
        <w:t xml:space="preserve">HIV/AIDS Management Training</w:t>
      </w:r>
    </w:p>
    <w:p>
      <w:pPr>
        <w:numPr>
          <w:ilvl w:val="0"/>
          <w:numId w:val="1007"/>
        </w:numPr>
        <w:pStyle w:val="Compact"/>
      </w:pPr>
      <w:r>
        <w:rPr>
          <w:bCs/>
          <w:b/>
        </w:rPr>
        <w:t xml:space="preserve">Emergency Care and Triage Training</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(Basic Proficiency)</w:t>
      </w:r>
    </w:p>
    <w:bookmarkEnd w:id="28"/>
    <w:bookmarkStart w:id="29"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Volunteered with the Zimbabwe Red Cross Society to provide first aid training to residents in Harare’s informal settlements.</w:t>
      </w:r>
    </w:p>
    <w:p>
      <w:pPr>
        <w:numPr>
          <w:ilvl w:val="0"/>
          <w:numId w:val="1009"/>
        </w:numPr>
        <w:pStyle w:val="Compact"/>
      </w:pPr>
      <w:r>
        <w:t xml:space="preserve">Participated in health fairs organized by the Harare City Council to promote preventive care and early detection of diseases.</w:t>
      </w:r>
    </w:p>
    <w:p>
      <w:pPr>
        <w:pStyle w:val="FirstParagraph"/>
      </w:pPr>
      <w:r>
        <w:rPr>
          <w:bCs/>
          <w:b/>
        </w:rPr>
        <w:t xml:space="preserve">Professional Affiliations:</w:t>
      </w:r>
    </w:p>
    <w:p>
      <w:pPr>
        <w:numPr>
          <w:ilvl w:val="0"/>
          <w:numId w:val="1010"/>
        </w:numPr>
        <w:pStyle w:val="Compact"/>
      </w:pPr>
      <w:r>
        <w:t xml:space="preserve">Member, Zimbabwe Nurses Association (ZNA)</w:t>
      </w:r>
    </w:p>
    <w:p>
      <w:pPr>
        <w:numPr>
          <w:ilvl w:val="0"/>
          <w:numId w:val="1010"/>
        </w:numPr>
        <w:pStyle w:val="Compact"/>
      </w:pPr>
      <w:r>
        <w:t xml:space="preserve">Member, International Council of Nurses (ICN)</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Nurse in Zimbabwe Harare, emphasizing local healthcare experience and community engagement. It aligns with the specific needs of the Zimbabwean healthcare system and highlights relevant skills for roles in Harare’s public and private sectors.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Zimbabwe Harare</dc:title>
  <dc:creator/>
  <dc:language>en</dc:language>
  <cp:keywords/>
  <dcterms:created xsi:type="dcterms:W3CDTF">2026-07-24T01:06:57Z</dcterms:created>
  <dcterms:modified xsi:type="dcterms:W3CDTF">2026-07-24T01:06:57Z</dcterms:modified>
</cp:coreProperties>
</file>

<file path=docProps/custom.xml><?xml version="1.0" encoding="utf-8"?>
<Properties xmlns="http://schemas.openxmlformats.org/officeDocument/2006/custom-properties" xmlns:vt="http://schemas.openxmlformats.org/officeDocument/2006/docPropsVTypes"/>
</file>