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3464e71af6c32f7ec587add64b683660c1b69a"/>
    <w:p>
      <w:pPr>
        <w:pStyle w:val="Heading1"/>
      </w:pPr>
      <w:r>
        <w:t xml:space="preserve">Resume for Occupational Therapist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I am a dedicated and experienced Occupational Therapist with over [X years] of expertise in providing holistic rehabilitation services to individuals in DR Congo Kinshasa. My work focuses on empowering patients to achieve independence in daily activities through tailored interventions, community-based programs, and collaboration with local healthcare systems. I am passionate about addressing the unique challenges faced by communities in DR Congo, including post-conflict recovery, accessibility issues, and limited resources. With a strong foundation in both clinical practice and public health initiatives, I aim to contribute to the improvement of quality of life for individuals across all age groups in Kinshasa.</w:t>
      </w:r>
    </w:p>
    <w:bookmarkEnd w:id="21"/>
    <w:bookmarkStart w:id="22" w:name="education"/>
    <w:p>
      <w:pPr>
        <w:pStyle w:val="Heading2"/>
      </w:pPr>
      <w:r>
        <w:t xml:space="preserve">Education</w:t>
      </w:r>
    </w:p>
    <w:p>
      <w:pPr>
        <w:pStyle w:val="FirstParagraph"/>
      </w:pPr>
      <w:r>
        <w:rPr>
          <w:bCs/>
          <w:b/>
        </w:rPr>
        <w:t xml:space="preserve">Master of Science in Occupational Therapy</w:t>
      </w:r>
      <w:r>
        <w:br/>
      </w:r>
      <w:r>
        <w:t xml:space="preserve">University of Kinshasa, DR Congo</w:t>
      </w:r>
      <w:r>
        <w:br/>
      </w:r>
      <w:r>
        <w:t xml:space="preserve">Graduated: [Year]</w:t>
      </w:r>
    </w:p>
    <w:p>
      <w:pPr>
        <w:pStyle w:val="BodyText"/>
      </w:pPr>
      <w:r>
        <w:rPr>
          <w:bCs/>
          <w:b/>
        </w:rPr>
        <w:t xml:space="preserve">Bachelor of Science in Psychology</w:t>
      </w:r>
      <w:r>
        <w:br/>
      </w:r>
      <w:r>
        <w:t xml:space="preserve">University of Lubumbashi, DR Congo</w:t>
      </w:r>
      <w:r>
        <w:br/>
      </w:r>
      <w:r>
        <w:t xml:space="preserve">Graduated: [Year]</w:t>
      </w:r>
    </w:p>
    <w:bookmarkEnd w:id="22"/>
    <w:bookmarkStart w:id="23" w:name="work-experience"/>
    <w:p>
      <w:pPr>
        <w:pStyle w:val="Heading2"/>
      </w:pPr>
      <w:r>
        <w:t xml:space="preserve">Work Experience</w:t>
      </w:r>
    </w:p>
    <w:p>
      <w:pPr>
        <w:pStyle w:val="FirstParagraph"/>
      </w:pPr>
      <w:r>
        <w:rPr>
          <w:bCs/>
          <w:b/>
        </w:rPr>
        <w:t xml:space="preserve">Occupational Therapist</w:t>
      </w:r>
      <w:r>
        <w:br/>
      </w:r>
      <w:r>
        <w:t xml:space="preserve">Kinshasa General Hospital, DR Congo</w:t>
      </w:r>
      <w:r>
        <w:br/>
      </w:r>
      <w:r>
        <w:t xml:space="preserve">[Month/Year] – Present</w:t>
      </w:r>
    </w:p>
    <w:p>
      <w:pPr>
        <w:numPr>
          <w:ilvl w:val="0"/>
          <w:numId w:val="1001"/>
        </w:numPr>
        <w:pStyle w:val="Compact"/>
      </w:pPr>
      <w:r>
        <w:t xml:space="preserve">Provided individualized therapy sessions to patients with physical, cognitive, and sensory impairments, focusing on activities of daily living (ADLs) and functional independence.</w:t>
      </w:r>
    </w:p>
    <w:p>
      <w:pPr>
        <w:numPr>
          <w:ilvl w:val="0"/>
          <w:numId w:val="1001"/>
        </w:numPr>
        <w:pStyle w:val="Compact"/>
      </w:pPr>
      <w:r>
        <w:t xml:space="preserve">Collaborated with multidisciplinary teams to design rehabilitation programs for stroke survivors, children with developmental delays, and individuals recovering from trauma in DR Congo Kinshasa.</w:t>
      </w:r>
    </w:p>
    <w:p>
      <w:pPr>
        <w:numPr>
          <w:ilvl w:val="0"/>
          <w:numId w:val="1001"/>
        </w:numPr>
        <w:pStyle w:val="Compact"/>
      </w:pPr>
      <w:r>
        <w:t xml:space="preserve">Conducted home visits to assess environmental barriers and recommend adaptive strategies for patients in underserved communities.</w:t>
      </w:r>
    </w:p>
    <w:p>
      <w:pPr>
        <w:numPr>
          <w:ilvl w:val="0"/>
          <w:numId w:val="1001"/>
        </w:numPr>
        <w:pStyle w:val="Compact"/>
      </w:pPr>
      <w:r>
        <w:t xml:space="preserve">Trained local caregivers and family members on techniques to support patients’ recovery at home, emphasizing cultural sensitivity and resourcefulness.</w:t>
      </w:r>
    </w:p>
    <w:p>
      <w:pPr>
        <w:pStyle w:val="FirstParagraph"/>
      </w:pPr>
      <w:r>
        <w:rPr>
          <w:bCs/>
          <w:b/>
        </w:rPr>
        <w:t xml:space="preserve">Occupational Therapy Intern</w:t>
      </w:r>
      <w:r>
        <w:br/>
      </w:r>
      <w:r>
        <w:t xml:space="preserve">Community Health Center of Mau-Mau, Kinshasa</w:t>
      </w:r>
      <w:r>
        <w:br/>
      </w:r>
      <w:r>
        <w:t xml:space="preserve">[Month/Year] – [Month/Year]</w:t>
      </w:r>
    </w:p>
    <w:p>
      <w:pPr>
        <w:numPr>
          <w:ilvl w:val="0"/>
          <w:numId w:val="1002"/>
        </w:numPr>
        <w:pStyle w:val="Compact"/>
      </w:pPr>
      <w:r>
        <w:t xml:space="preserve">Supported the implementation of community-based occupational therapy programs for individuals with disabilities, focusing on accessibility and social inclusion.</w:t>
      </w:r>
    </w:p>
    <w:p>
      <w:pPr>
        <w:numPr>
          <w:ilvl w:val="0"/>
          <w:numId w:val="1002"/>
        </w:numPr>
        <w:pStyle w:val="Compact"/>
      </w:pPr>
      <w:r>
        <w:t xml:space="preserve">Developed educational materials in French and Lingala to raise awareness about occupational therapy services in DR Congo Kinshasa.</w:t>
      </w:r>
    </w:p>
    <w:p>
      <w:pPr>
        <w:numPr>
          <w:ilvl w:val="0"/>
          <w:numId w:val="1002"/>
        </w:numPr>
        <w:pStyle w:val="Compact"/>
      </w:pPr>
      <w:r>
        <w:t xml:space="preserve">Participated in public health campaigns addressing mental health stigma and the importance of early intervention for developmental disorders.</w:t>
      </w:r>
    </w:p>
    <w:bookmarkEnd w:id="23"/>
    <w:bookmarkStart w:id="24" w:name="skills"/>
    <w:p>
      <w:pPr>
        <w:pStyle w:val="Heading2"/>
      </w:pPr>
      <w:r>
        <w:t xml:space="preserve">Skills</w:t>
      </w:r>
    </w:p>
    <w:p>
      <w:pPr>
        <w:numPr>
          <w:ilvl w:val="0"/>
          <w:numId w:val="1003"/>
        </w:numPr>
        <w:pStyle w:val="Compact"/>
      </w:pPr>
      <w:r>
        <w:t xml:space="preserve">Expertise in evaluating and treating physical, cognitive, and psychosocial conditions through occupational therapy interventions.</w:t>
      </w:r>
    </w:p>
    <w:p>
      <w:pPr>
        <w:numPr>
          <w:ilvl w:val="0"/>
          <w:numId w:val="1003"/>
        </w:numPr>
        <w:pStyle w:val="Compact"/>
      </w:pPr>
      <w:r>
        <w:t xml:space="preserve">Proficient in using adaptive equipment and assistive technologies tailored to low-resource settings in DR Congo Kinshasa.</w:t>
      </w:r>
    </w:p>
    <w:p>
      <w:pPr>
        <w:numPr>
          <w:ilvl w:val="0"/>
          <w:numId w:val="1003"/>
        </w:numPr>
        <w:pStyle w:val="Compact"/>
      </w:pPr>
      <w:r>
        <w:t xml:space="preserve">Culturally competent in understanding the needs of diverse populations in Kinshasa, including rural and urban communities.</w:t>
      </w:r>
    </w:p>
    <w:p>
      <w:pPr>
        <w:numPr>
          <w:ilvl w:val="0"/>
          <w:numId w:val="1003"/>
        </w:numPr>
        <w:pStyle w:val="Compact"/>
      </w:pPr>
      <w:r>
        <w:t xml:space="preserve">Strong communication skills for working with patients, families, and healthcare professionals in multilingual environments (French, Swahili, Lingala).</w:t>
      </w:r>
    </w:p>
    <w:p>
      <w:pPr>
        <w:numPr>
          <w:ilvl w:val="0"/>
          <w:numId w:val="1003"/>
        </w:numPr>
        <w:pStyle w:val="Compact"/>
      </w:pPr>
      <w:r>
        <w:t xml:space="preserve">Experience in developing and leading workshops on disability rights and inclusion for local NGOs.</w:t>
      </w:r>
    </w:p>
    <w:bookmarkEnd w:id="24"/>
    <w:bookmarkStart w:id="25" w:name="certifications-licenses"/>
    <w:p>
      <w:pPr>
        <w:pStyle w:val="Heading2"/>
      </w:pPr>
      <w:r>
        <w:t xml:space="preserve">Certifications &amp; Licenses</w:t>
      </w:r>
    </w:p>
    <w:p>
      <w:pPr>
        <w:pStyle w:val="FirstParagraph"/>
      </w:pPr>
      <w:r>
        <w:rPr>
          <w:bCs/>
          <w:b/>
        </w:rPr>
        <w:t xml:space="preserve">License in Occupational Therapy</w:t>
      </w:r>
      <w:r>
        <w:br/>
      </w:r>
      <w:r>
        <w:t xml:space="preserve">Ministry of Health, DR Congo</w:t>
      </w:r>
      <w:r>
        <w:br/>
      </w:r>
      <w:r>
        <w:t xml:space="preserve">Issued: [Year]</w:t>
      </w:r>
    </w:p>
    <w:p>
      <w:pPr>
        <w:pStyle w:val="BodyText"/>
      </w:pPr>
      <w:r>
        <w:rPr>
          <w:bCs/>
          <w:b/>
        </w:rPr>
        <w:t xml:space="preserve">Certification in Trauma-Informed Care</w:t>
      </w:r>
      <w:r>
        <w:br/>
      </w:r>
      <w:r>
        <w:t xml:space="preserve">World Health Organization (WHO) Training Program</w:t>
      </w:r>
      <w:r>
        <w:br/>
      </w:r>
      <w:r>
        <w:t xml:space="preserve">Issued: [Year]</w:t>
      </w:r>
    </w:p>
    <w:p>
      <w:pPr>
        <w:pStyle w:val="BodyText"/>
      </w:pPr>
      <w:r>
        <w:rPr>
          <w:bCs/>
          <w:b/>
        </w:rPr>
        <w:t xml:space="preserve">First Aid &amp; CPR Certification</w:t>
      </w:r>
      <w:r>
        <w:br/>
      </w:r>
      <w:r>
        <w:t xml:space="preserve">Red Cross, Kinshasa</w:t>
      </w:r>
      <w:r>
        <w:br/>
      </w:r>
      <w:r>
        <w:t xml:space="preserve">Issued: [Year]</w:t>
      </w:r>
    </w:p>
    <w:bookmarkEnd w:id="25"/>
    <w:bookmarkStart w:id="26"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Swahili (Fluent)</w:t>
      </w:r>
    </w:p>
    <w:p>
      <w:pPr>
        <w:numPr>
          <w:ilvl w:val="0"/>
          <w:numId w:val="1004"/>
        </w:numPr>
        <w:pStyle w:val="Compact"/>
      </w:pPr>
      <w:r>
        <w:t xml:space="preserve">Lingala (Fluent)</w:t>
      </w:r>
    </w:p>
    <w:p>
      <w:pPr>
        <w:numPr>
          <w:ilvl w:val="0"/>
          <w:numId w:val="1004"/>
        </w:numPr>
        <w:pStyle w:val="Compact"/>
      </w:pPr>
      <w:r>
        <w:t xml:space="preserve">English (Proficient)</w:t>
      </w:r>
    </w:p>
    <w:bookmarkEnd w:id="26"/>
    <w:bookmarkStart w:id="27" w:name="professional-affiliations"/>
    <w:p>
      <w:pPr>
        <w:pStyle w:val="Heading2"/>
      </w:pPr>
      <w:r>
        <w:t xml:space="preserve">Professional Affiliations</w:t>
      </w:r>
    </w:p>
    <w:p>
      <w:pPr>
        <w:pStyle w:val="FirstParagraph"/>
      </w:pPr>
      <w:r>
        <w:rPr>
          <w:bCs/>
          <w:b/>
        </w:rPr>
        <w:t xml:space="preserve">African Association of Occupational Therapists (AAOT)</w:t>
      </w:r>
      <w:r>
        <w:br/>
      </w:r>
      <w:r>
        <w:t xml:space="preserve">Member since [Year]</w:t>
      </w:r>
    </w:p>
    <w:p>
      <w:pPr>
        <w:pStyle w:val="BodyText"/>
      </w:pPr>
      <w:r>
        <w:rPr>
          <w:bCs/>
          <w:b/>
        </w:rPr>
        <w:t xml:space="preserve">International Federation of Occupational Therapists (ILO)</w:t>
      </w:r>
      <w:r>
        <w:br/>
      </w:r>
      <w:r>
        <w:t xml:space="preserve">Member since [Year]</w:t>
      </w:r>
    </w:p>
    <w:bookmarkEnd w:id="27"/>
    <w:bookmarkStart w:id="28" w:name="community-involvement"/>
    <w:p>
      <w:pPr>
        <w:pStyle w:val="Heading2"/>
      </w:pPr>
      <w:r>
        <w:t xml:space="preserve">Community Involvement</w:t>
      </w:r>
    </w:p>
    <w:p>
      <w:pPr>
        <w:pStyle w:val="FirstParagraph"/>
      </w:pPr>
      <w:r>
        <w:rPr>
          <w:bCs/>
          <w:b/>
        </w:rPr>
        <w:t xml:space="preserve">Volunteer Occupational Therapist</w:t>
      </w:r>
      <w:r>
        <w:br/>
      </w:r>
      <w:r>
        <w:t xml:space="preserve">Kinshasa Youth Empowerment Center</w:t>
      </w:r>
      <w:r>
        <w:br/>
      </w:r>
      <w:r>
        <w:t xml:space="preserve">[Month/Year] – Present</w:t>
      </w:r>
    </w:p>
    <w:p>
      <w:pPr>
        <w:numPr>
          <w:ilvl w:val="0"/>
          <w:numId w:val="1005"/>
        </w:numPr>
        <w:pStyle w:val="Compact"/>
      </w:pPr>
      <w:r>
        <w:t xml:space="preserve">Provided therapeutic activities for children with disabilities, focusing on motor skills development and social integration.</w:t>
      </w:r>
    </w:p>
    <w:p>
      <w:pPr>
        <w:numPr>
          <w:ilvl w:val="0"/>
          <w:numId w:val="1005"/>
        </w:numPr>
        <w:pStyle w:val="Compact"/>
      </w:pPr>
      <w:r>
        <w:t xml:space="preserve">Collaborated with local educators to create inclusive learning environments in schools across Kinshasa.</w:t>
      </w:r>
    </w:p>
    <w:p>
      <w:pPr>
        <w:pStyle w:val="FirstParagraph"/>
      </w:pPr>
      <w:r>
        <w:rPr>
          <w:bCs/>
          <w:b/>
        </w:rPr>
        <w:t xml:space="preserve">Health Education Campaigns</w:t>
      </w:r>
      <w:r>
        <w:br/>
      </w:r>
      <w:r>
        <w:t xml:space="preserve">DR Congo Red Cross Society</w:t>
      </w:r>
      <w:r>
        <w:br/>
      </w:r>
      <w:r>
        <w:t xml:space="preserve">[Month/Year] – [Month/Year]</w:t>
      </w:r>
    </w:p>
    <w:p>
      <w:pPr>
        <w:numPr>
          <w:ilvl w:val="0"/>
          <w:numId w:val="1006"/>
        </w:numPr>
        <w:pStyle w:val="Compact"/>
      </w:pPr>
      <w:r>
        <w:t xml:space="preserve">Organized workshops on injury prevention, disability awareness, and the role of occupational therapy in public health.</w:t>
      </w:r>
    </w:p>
    <w:p>
      <w:pPr>
        <w:numPr>
          <w:ilvl w:val="0"/>
          <w:numId w:val="1006"/>
        </w:numPr>
        <w:pStyle w:val="Compact"/>
      </w:pPr>
      <w:r>
        <w:t xml:space="preserve">Partnered with community leaders to address barriers to healthcare access in underserved areas of Kinshasa.</w:t>
      </w:r>
    </w:p>
    <w:bookmarkEnd w:id="28"/>
    <w:bookmarkStart w:id="29" w:name="conclusion"/>
    <w:p>
      <w:pPr>
        <w:pStyle w:val="Heading2"/>
      </w:pPr>
      <w:r>
        <w:t xml:space="preserve">Conclusion</w:t>
      </w:r>
    </w:p>
    <w:p>
      <w:pPr>
        <w:pStyle w:val="FirstParagraph"/>
      </w:pPr>
      <w:r>
        <w:t xml:space="preserve">As an Occupational Therapist in DR Congo Kinshasa, I am committed to bridging the gap between clinical expertise and community needs. My work is guided by the principles of equity, dignity, and empowerment, ensuring that individuals with disabilities or health challenges can participate fully in their communities. Through my dedication to continuous learning and cultural responsiveness, I aim to make a lasting impact on healthcare outcomes in DR Congo.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DR Congo Kinshasa</dc:title>
  <dc:creator/>
  <dc:language>en</dc:language>
  <cp:keywords/>
  <dcterms:created xsi:type="dcterms:W3CDTF">2026-07-20T08:31:13Z</dcterms:created>
  <dcterms:modified xsi:type="dcterms:W3CDTF">2026-07-20T08:31:13Z</dcterms:modified>
</cp:coreProperties>
</file>

<file path=docProps/custom.xml><?xml version="1.0" encoding="utf-8"?>
<Properties xmlns="http://schemas.openxmlformats.org/officeDocument/2006/custom-properties" xmlns:vt="http://schemas.openxmlformats.org/officeDocument/2006/docPropsVTypes"/>
</file>