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Lyon</w:t>
      </w:r>
    </w:p>
    <w:bookmarkStart w:id="35" w:name="X8ba12e89ad44d5c45305398a34cfe34d797bbc9"/>
    <w:p>
      <w:pPr>
        <w:pStyle w:val="Heading1"/>
      </w:pPr>
      <w:r>
        <w:t xml:space="preserve">Resume: Occupational Therapist in France Lyon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Marie Dubois</w:t>
      </w:r>
      <w:r>
        <w:br/>
      </w:r>
      <w:r>
        <w:rPr>
          <w:bCs/>
          <w:b/>
        </w:rPr>
        <w:t xml:space="preserve">Address:</w:t>
      </w:r>
      <w:r>
        <w:t xml:space="preserve"> </w:t>
      </w:r>
      <w:r>
        <w:t xml:space="preserve">12 Rue des Artisans, 69005 Lyon, France</w:t>
      </w:r>
      <w:r>
        <w:br/>
      </w:r>
      <w:r>
        <w:rPr>
          <w:bCs/>
          <w:b/>
        </w:rPr>
        <w:t xml:space="preserve">Email:</w:t>
      </w:r>
      <w:r>
        <w:t xml:space="preserve"> </w:t>
      </w:r>
      <w:r>
        <w:t xml:space="preserve">marie.dubois@ot-lyon.fr</w:t>
      </w:r>
      <w:r>
        <w:br/>
      </w:r>
      <w:r>
        <w:rPr>
          <w:bCs/>
          <w:b/>
        </w:rPr>
        <w:t xml:space="preserve">Phone:</w:t>
      </w:r>
      <w:r>
        <w:t xml:space="preserve"> </w:t>
      </w:r>
      <w:r>
        <w:t xml:space="preserve">+33 4 78 90 12 34</w:t>
      </w:r>
      <w:r>
        <w:br/>
      </w:r>
      <w:r>
        <w:rPr>
          <w:bCs/>
          <w:b/>
        </w:rPr>
        <w:t xml:space="preserve">LinkedIn:</w:t>
      </w:r>
      <w:r>
        <w:t xml:space="preserve"> </w:t>
      </w:r>
      <w:r>
        <w:t xml:space="preserve">linkedin.com/in/mariedubois-ot</w:t>
      </w:r>
    </w:p>
    <w:bookmarkEnd w:id="20"/>
    <w:bookmarkEnd w:id="21"/>
    <w:bookmarkStart w:id="22" w:name="professional-summary"/>
    <w:p>
      <w:pPr>
        <w:pStyle w:val="Heading2"/>
      </w:pPr>
      <w:r>
        <w:t xml:space="preserve">Professional Summary</w:t>
      </w:r>
    </w:p>
    <w:p>
      <w:pPr>
        <w:pStyle w:val="FirstParagraph"/>
      </w:pPr>
      <w:r>
        <w:t xml:space="preserve">A dedicated Occupational Therapist with over 8 years of experience in France Lyon, specializing in helping individuals of all ages regain independence through tailored therapeutic interventions. Proficient in assessing physical, cognitive, and emotional challenges while designing personalized rehabilitation plans. Committed to fostering community well-being and promoting accessibility within the healthcare landscape of Lyon. A strong advocate for patient-centered care, with a focus on integrating traditional French medical practices with innovative therapeutic techniques.</w:t>
      </w:r>
    </w:p>
    <w:bookmarkEnd w:id="22"/>
    <w:bookmarkStart w:id="25" w:name="professional-experience"/>
    <w:p>
      <w:pPr>
        <w:pStyle w:val="Heading2"/>
      </w:pPr>
      <w:r>
        <w:t xml:space="preserve">Professional Experience</w:t>
      </w:r>
    </w:p>
    <w:bookmarkStart w:id="23" w:name="sr.-occupational-therapist"/>
    <w:p>
      <w:pPr>
        <w:pStyle w:val="Heading3"/>
      </w:pPr>
      <w:r>
        <w:t xml:space="preserve">Sr. Occupational Therapist</w:t>
      </w:r>
    </w:p>
    <w:p>
      <w:pPr>
        <w:pStyle w:val="FirstParagraph"/>
      </w:pPr>
      <w:r>
        <w:rPr>
          <w:bCs/>
          <w:b/>
        </w:rPr>
        <w:t xml:space="preserve">Lyon Rehabilitation Center (LRC)</w:t>
      </w:r>
      <w:r>
        <w:t xml:space="preserve"> </w:t>
      </w:r>
      <w:r>
        <w:t xml:space="preserve">| Lyon, France</w:t>
      </w:r>
      <w:r>
        <w:br/>
      </w:r>
      <w:r>
        <w:t xml:space="preserve">January 2018 – Present</w:t>
      </w:r>
    </w:p>
    <w:p>
      <w:pPr>
        <w:numPr>
          <w:ilvl w:val="0"/>
          <w:numId w:val="1001"/>
        </w:numPr>
        <w:pStyle w:val="Compact"/>
      </w:pPr>
      <w:r>
        <w:t xml:space="preserve">Provided comprehensive occupational therapy services to patients recovering from strokes, spinal injuries, and neurological disorders in collaboration with multidisciplinary teams.</w:t>
      </w:r>
    </w:p>
    <w:p>
      <w:pPr>
        <w:numPr>
          <w:ilvl w:val="0"/>
          <w:numId w:val="1001"/>
        </w:numPr>
        <w:pStyle w:val="Compact"/>
      </w:pPr>
      <w:r>
        <w:t xml:space="preserve">Developed and implemented individualized treatment plans aligned with the French healthcare system's standards, emphasizing functional independence and quality of life.</w:t>
      </w:r>
    </w:p>
    <w:p>
      <w:pPr>
        <w:numPr>
          <w:ilvl w:val="0"/>
          <w:numId w:val="1001"/>
        </w:numPr>
        <w:pStyle w:val="Compact"/>
      </w:pPr>
      <w:r>
        <w:t xml:space="preserve">Conducted home visits across Lyon to assess environmental barriers and recommend modifications for elderly patients, ensuring safety and autonomy.</w:t>
      </w:r>
    </w:p>
    <w:p>
      <w:pPr>
        <w:numPr>
          <w:ilvl w:val="0"/>
          <w:numId w:val="1001"/>
        </w:numPr>
        <w:pStyle w:val="Compact"/>
      </w:pPr>
      <w:r>
        <w:t xml:space="preserve">Trained 15+ junior therapists in advanced techniques for pediatric and geriatric populations, fostering a culture of continuous learning within the center.</w:t>
      </w:r>
    </w:p>
    <w:p>
      <w:pPr>
        <w:numPr>
          <w:ilvl w:val="0"/>
          <w:numId w:val="1001"/>
        </w:numPr>
        <w:pStyle w:val="Compact"/>
      </w:pPr>
      <w:r>
        <w:t xml:space="preserve">Collaborated with local hospitals (e.g., Hospices Civils de Lyon) to streamline discharge planning, reducing readmission rates by 20% over two years.</w:t>
      </w:r>
    </w:p>
    <w:bookmarkEnd w:id="23"/>
    <w:bookmarkStart w:id="24" w:name="occupational-therapist"/>
    <w:p>
      <w:pPr>
        <w:pStyle w:val="Heading3"/>
      </w:pPr>
      <w:r>
        <w:t xml:space="preserve">Occupational Therapist</w:t>
      </w:r>
    </w:p>
    <w:p>
      <w:pPr>
        <w:pStyle w:val="FirstParagraph"/>
      </w:pPr>
      <w:r>
        <w:rPr>
          <w:bCs/>
          <w:b/>
        </w:rPr>
        <w:t xml:space="preserve">Santé Active Clinic</w:t>
      </w:r>
      <w:r>
        <w:t xml:space="preserve"> </w:t>
      </w:r>
      <w:r>
        <w:t xml:space="preserve">| Lyon, France</w:t>
      </w:r>
      <w:r>
        <w:br/>
      </w:r>
      <w:r>
        <w:t xml:space="preserve">June 2015 – December 2017</w:t>
      </w:r>
    </w:p>
    <w:p>
      <w:pPr>
        <w:numPr>
          <w:ilvl w:val="0"/>
          <w:numId w:val="1002"/>
        </w:numPr>
        <w:pStyle w:val="Compact"/>
      </w:pPr>
      <w:r>
        <w:t xml:space="preserve">Supported patients with chronic conditions such as arthritis and diabetes through adaptive strategies to maintain daily living skills.</w:t>
      </w:r>
    </w:p>
    <w:p>
      <w:pPr>
        <w:numPr>
          <w:ilvl w:val="0"/>
          <w:numId w:val="1002"/>
        </w:numPr>
        <w:pStyle w:val="Compact"/>
      </w:pPr>
      <w:r>
        <w:t xml:space="preserve">Organized group therapy sessions focused on social reintegration for individuals with mental health challenges, in line with France Lyon’s community care initiatives.</w:t>
      </w:r>
    </w:p>
    <w:p>
      <w:pPr>
        <w:numPr>
          <w:ilvl w:val="0"/>
          <w:numId w:val="1002"/>
        </w:numPr>
        <w:pStyle w:val="Compact"/>
      </w:pPr>
      <w:r>
        <w:t xml:space="preserve">Contributed to the development of a mobile clinic program, bringing occupational therapy services to underserved neighborhoods in Lyon’s 8th arrondissement.</w:t>
      </w:r>
    </w:p>
    <w:p>
      <w:pPr>
        <w:numPr>
          <w:ilvl w:val="0"/>
          <w:numId w:val="1002"/>
        </w:numPr>
        <w:pStyle w:val="Compact"/>
      </w:pPr>
      <w:r>
        <w:t xml:space="preserve">Presented case studies at regional conferences, highlighting successful outcomes of integrating French cultural practices into therapeutic activities.</w:t>
      </w:r>
    </w:p>
    <w:bookmarkEnd w:id="24"/>
    <w:bookmarkEnd w:id="25"/>
    <w:bookmarkStart w:id="28" w:name="education"/>
    <w:p>
      <w:pPr>
        <w:pStyle w:val="Heading2"/>
      </w:pPr>
      <w:r>
        <w:t xml:space="preserve">Education</w:t>
      </w:r>
    </w:p>
    <w:bookmarkStart w:id="26" w:name="X2b27e0d1825122bdd8f34de8deb1d49d890cb13"/>
    <w:p>
      <w:pPr>
        <w:pStyle w:val="Heading3"/>
      </w:pPr>
      <w:r>
        <w:t xml:space="preserve">Diplôme d’État en Thérapie Occupationnelle</w:t>
      </w:r>
    </w:p>
    <w:p>
      <w:pPr>
        <w:pStyle w:val="FirstParagraph"/>
      </w:pPr>
      <w:r>
        <w:rPr>
          <w:bCs/>
          <w:b/>
        </w:rPr>
        <w:t xml:space="preserve">Université de Lyon II</w:t>
      </w:r>
      <w:r>
        <w:t xml:space="preserve"> </w:t>
      </w:r>
      <w:r>
        <w:t xml:space="preserve">| Lyon, France</w:t>
      </w:r>
      <w:r>
        <w:br/>
      </w:r>
      <w:r>
        <w:t xml:space="preserve">September 2010 – June 2015</w:t>
      </w:r>
    </w:p>
    <w:p>
      <w:pPr>
        <w:numPr>
          <w:ilvl w:val="0"/>
          <w:numId w:val="1003"/>
        </w:numPr>
        <w:pStyle w:val="Compact"/>
      </w:pPr>
      <w:r>
        <w:t xml:space="preserve">Courses included kinesiology, psychosocial assessment, and French healthcare policy.</w:t>
      </w:r>
    </w:p>
    <w:p>
      <w:pPr>
        <w:numPr>
          <w:ilvl w:val="0"/>
          <w:numId w:val="1003"/>
        </w:numPr>
        <w:pStyle w:val="Compact"/>
      </w:pPr>
      <w:r>
        <w:t xml:space="preserve">Completed a 6-month internship at Clinique du Parc de la Tête d’Or, focusing on geriatric care and assistive technology.</w:t>
      </w:r>
    </w:p>
    <w:bookmarkEnd w:id="26"/>
    <w:bookmarkStart w:id="27" w:name="X69d2ca6b4e43f8e3aedc20735dfcacd8c12f7ea"/>
    <w:p>
      <w:pPr>
        <w:pStyle w:val="Heading3"/>
      </w:pPr>
      <w:r>
        <w:t xml:space="preserve">Bachelor of Science in Occupational Therapy</w:t>
      </w:r>
    </w:p>
    <w:p>
      <w:pPr>
        <w:pStyle w:val="FirstParagraph"/>
      </w:pPr>
      <w:r>
        <w:rPr>
          <w:bCs/>
          <w:b/>
        </w:rPr>
        <w:t xml:space="preserve">University of Southampton (UK)</w:t>
      </w:r>
      <w:r>
        <w:t xml:space="preserve"> </w:t>
      </w:r>
      <w:r>
        <w:t xml:space="preserve">| Southampton, UK</w:t>
      </w:r>
      <w:r>
        <w:br/>
      </w:r>
      <w:r>
        <w:t xml:space="preserve">September 2007 – June 2010</w:t>
      </w:r>
    </w:p>
    <w:p>
      <w:pPr>
        <w:numPr>
          <w:ilvl w:val="0"/>
          <w:numId w:val="1004"/>
        </w:numPr>
        <w:pStyle w:val="Compact"/>
      </w:pPr>
      <w:r>
        <w:t xml:space="preserve">Gained international exposure to occupational therapy practices, with a focus on cross-cultural patient care.</w:t>
      </w:r>
    </w:p>
    <w:p>
      <w:pPr>
        <w:numPr>
          <w:ilvl w:val="0"/>
          <w:numId w:val="1004"/>
        </w:numPr>
        <w:pStyle w:val="Compact"/>
      </w:pPr>
      <w:r>
        <w:t xml:space="preserve">Participated in a research project on the impact of urban design on accessibility for individuals with disabilities in European cities.</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intervention for physical, cognitive, and developmental disorders; ergonomics; adaptive equipment prescription.</w:t>
      </w:r>
    </w:p>
    <w:p>
      <w:pPr>
        <w:numPr>
          <w:ilvl w:val="0"/>
          <w:numId w:val="1005"/>
        </w:numPr>
        <w:pStyle w:val="Compact"/>
      </w:pPr>
      <w:r>
        <w:rPr>
          <w:bCs/>
          <w:b/>
        </w:rPr>
        <w:t xml:space="preserve">Communication:</w:t>
      </w:r>
      <w:r>
        <w:t xml:space="preserve"> </w:t>
      </w:r>
      <w:r>
        <w:t xml:space="preserve">Fluent in French and English; effective patient counseling and family education in Lyon’s multicultural context.</w:t>
      </w:r>
    </w:p>
    <w:p>
      <w:pPr>
        <w:numPr>
          <w:ilvl w:val="0"/>
          <w:numId w:val="1005"/>
        </w:numPr>
        <w:pStyle w:val="Compact"/>
      </w:pPr>
      <w:r>
        <w:rPr>
          <w:bCs/>
          <w:b/>
        </w:rPr>
        <w:t xml:space="preserve">Technology:</w:t>
      </w:r>
      <w:r>
        <w:t xml:space="preserve"> </w:t>
      </w:r>
      <w:r>
        <w:t xml:space="preserve">Proficient in EHR systems (e.g., LogiKare) used by French clinics; basic knowledge of telehealth platforms for remote consultations.</w:t>
      </w:r>
    </w:p>
    <w:p>
      <w:pPr>
        <w:numPr>
          <w:ilvl w:val="0"/>
          <w:numId w:val="1005"/>
        </w:numPr>
        <w:pStyle w:val="Compact"/>
      </w:pPr>
      <w:r>
        <w:rPr>
          <w:bCs/>
          <w:b/>
        </w:rPr>
        <w:t xml:space="preserve">Cultural Competence:</w:t>
      </w:r>
      <w:r>
        <w:t xml:space="preserve"> </w:t>
      </w:r>
      <w:r>
        <w:t xml:space="preserve">Experience working with diverse populations in Lyon, including immigrants and elderly residents.</w:t>
      </w:r>
    </w:p>
    <w:bookmarkEnd w:id="29"/>
    <w:bookmarkStart w:id="30" w:name="certifications"/>
    <w:p>
      <w:pPr>
        <w:pStyle w:val="Heading2"/>
      </w:pPr>
      <w:r>
        <w:t xml:space="preserve">Certifications</w:t>
      </w:r>
    </w:p>
    <w:p>
      <w:pPr>
        <w:numPr>
          <w:ilvl w:val="0"/>
          <w:numId w:val="1006"/>
        </w:numPr>
        <w:pStyle w:val="Compact"/>
      </w:pPr>
      <w:r>
        <w:rPr>
          <w:bCs/>
          <w:b/>
        </w:rPr>
        <w:t xml:space="preserve">Diplôme d’État en Thérapie Occupationnelle</w:t>
      </w:r>
      <w:r>
        <w:t xml:space="preserve"> </w:t>
      </w:r>
      <w:r>
        <w:t xml:space="preserve">– Ministry of Health, France (2015)</w:t>
      </w:r>
    </w:p>
    <w:p>
      <w:pPr>
        <w:numPr>
          <w:ilvl w:val="0"/>
          <w:numId w:val="1006"/>
        </w:numPr>
        <w:pStyle w:val="Compact"/>
      </w:pPr>
      <w:r>
        <w:rPr>
          <w:bCs/>
          <w:b/>
        </w:rPr>
        <w:t xml:space="preserve">Specialized Training in Neurological Rehabilitation</w:t>
      </w:r>
      <w:r>
        <w:t xml:space="preserve"> </w:t>
      </w:r>
      <w:r>
        <w:t xml:space="preserve">– French Society of Occupational Therapists (SOFTH), 2019</w:t>
      </w:r>
    </w:p>
    <w:p>
      <w:pPr>
        <w:numPr>
          <w:ilvl w:val="0"/>
          <w:numId w:val="1006"/>
        </w:numPr>
        <w:pStyle w:val="Compact"/>
      </w:pPr>
      <w:r>
        <w:rPr>
          <w:bCs/>
          <w:b/>
        </w:rPr>
        <w:t xml:space="preserve">Certified Geriatric Specialist</w:t>
      </w:r>
      <w:r>
        <w:t xml:space="preserve"> </w:t>
      </w:r>
      <w:r>
        <w:t xml:space="preserve">– European Federation of Occupational Therapists, 2021</w:t>
      </w:r>
    </w:p>
    <w:bookmarkEnd w:id="30"/>
    <w:bookmarkStart w:id="31" w:name="awards-and-achievements"/>
    <w:p>
      <w:pPr>
        <w:pStyle w:val="Heading2"/>
      </w:pPr>
      <w:r>
        <w:t xml:space="preserve">Awards and Achievements</w:t>
      </w:r>
    </w:p>
    <w:p>
      <w:pPr>
        <w:numPr>
          <w:ilvl w:val="0"/>
          <w:numId w:val="1007"/>
        </w:numPr>
        <w:pStyle w:val="Compact"/>
      </w:pPr>
      <w:r>
        <w:t xml:space="preserve">Recipient of the "Lyon Healthcare Innovator Award" (2020) for pioneering a community-based program to support stroke survivors.</w:t>
      </w:r>
    </w:p>
    <w:p>
      <w:pPr>
        <w:numPr>
          <w:ilvl w:val="0"/>
          <w:numId w:val="1007"/>
        </w:numPr>
        <w:pStyle w:val="Compact"/>
      </w:pPr>
      <w:r>
        <w:t xml:space="preserve">Nominated for "Best Occupational Therapist in France Lyon" by the SOFTH Annual Conference (2019).</w:t>
      </w:r>
    </w:p>
    <w:p>
      <w:pPr>
        <w:numPr>
          <w:ilvl w:val="0"/>
          <w:numId w:val="1007"/>
        </w:numPr>
        <w:pStyle w:val="Compact"/>
      </w:pPr>
      <w:r>
        <w:t xml:space="preserve">Published article on "Integrating French Cultural Practices into Occupational Therapy" in the *Journal of European Rehabilitation* (2021).</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French Society of Occupational Therapists (SOFTH)</w:t>
      </w:r>
      <w:r>
        <w:t xml:space="preserve"> </w:t>
      </w:r>
      <w:r>
        <w:t xml:space="preserve">– Member since 2015</w:t>
      </w:r>
    </w:p>
    <w:p>
      <w:pPr>
        <w:numPr>
          <w:ilvl w:val="0"/>
          <w:numId w:val="1008"/>
        </w:numPr>
        <w:pStyle w:val="Compact"/>
      </w:pPr>
      <w:r>
        <w:rPr>
          <w:bCs/>
          <w:b/>
        </w:rPr>
        <w:t xml:space="preserve">Lyon Regional Health Council</w:t>
      </w:r>
      <w:r>
        <w:t xml:space="preserve"> </w:t>
      </w:r>
      <w:r>
        <w:t xml:space="preserve">– Volunteer Advisor for Patient Safety Initiatives (2018–Present)</w:t>
      </w:r>
    </w:p>
    <w:p>
      <w:pPr>
        <w:numPr>
          <w:ilvl w:val="0"/>
          <w:numId w:val="1008"/>
        </w:numPr>
        <w:pStyle w:val="Compact"/>
      </w:pPr>
      <w:r>
        <w:rPr>
          <w:bCs/>
          <w:b/>
        </w:rPr>
        <w:t xml:space="preserve">EuroTherapy Network</w:t>
      </w:r>
      <w:r>
        <w:t xml:space="preserve"> </w:t>
      </w:r>
      <w:r>
        <w:t xml:space="preserve">– Active participant in cross-border collaboration projects between France and Germany.</w:t>
      </w:r>
    </w:p>
    <w:bookmarkEnd w:id="32"/>
    <w:bookmarkStart w:id="33" w:name="projects-and-initiatives"/>
    <w:p>
      <w:pPr>
        <w:pStyle w:val="Heading2"/>
      </w:pPr>
      <w:r>
        <w:t xml:space="preserve">Projects and Initiatives</w:t>
      </w:r>
    </w:p>
    <w:p>
      <w:pPr>
        <w:pStyle w:val="FirstParagraph"/>
      </w:pPr>
      <w:r>
        <w:rPr>
          <w:bCs/>
          <w:b/>
        </w:rPr>
        <w:t xml:space="preserve">Lyon Accessibility Initiative (LAI)</w:t>
      </w:r>
      <w:r>
        <w:t xml:space="preserve"> </w:t>
      </w:r>
      <w:r>
        <w:t xml:space="preserve">| 2019–Present</w:t>
      </w:r>
    </w:p>
    <w:p>
      <w:pPr>
        <w:numPr>
          <w:ilvl w:val="0"/>
          <w:numId w:val="1009"/>
        </w:numPr>
        <w:pStyle w:val="Compact"/>
      </w:pPr>
      <w:r>
        <w:t xml:space="preserve">Collaborated with urban planners to design accessible public spaces for individuals with disabilities, aligning with France’s national accessibility laws.</w:t>
      </w:r>
    </w:p>
    <w:p>
      <w:pPr>
        <w:numPr>
          <w:ilvl w:val="0"/>
          <w:numId w:val="1009"/>
        </w:numPr>
        <w:pStyle w:val="Compact"/>
      </w:pPr>
      <w:r>
        <w:t xml:space="preserve">Launched a pilot program in Lyon’s Vieux Lyon district, providing free occupational therapy consultations for low-income seniors.</w:t>
      </w:r>
    </w:p>
    <w:p>
      <w:pPr>
        <w:pStyle w:val="FirstParagraph"/>
      </w:pPr>
      <w:r>
        <w:rPr>
          <w:bCs/>
          <w:b/>
        </w:rPr>
        <w:t xml:space="preserve">Telehealth Expansion Project</w:t>
      </w:r>
      <w:r>
        <w:t xml:space="preserve"> </w:t>
      </w:r>
      <w:r>
        <w:t xml:space="preserve">| 2022</w:t>
      </w:r>
    </w:p>
    <w:p>
      <w:pPr>
        <w:numPr>
          <w:ilvl w:val="0"/>
          <w:numId w:val="1010"/>
        </w:numPr>
        <w:pStyle w:val="Compact"/>
      </w:pPr>
      <w:r>
        <w:t xml:space="preserve">Rolled out virtual therapy sessions for patients in rural areas of Rhône-Alpes, improving access to occupational therapy services in France Lyon.</w:t>
      </w:r>
    </w:p>
    <w:bookmarkEnd w:id="33"/>
    <w:bookmarkStart w:id="34" w:name="references"/>
    <w:p>
      <w:pPr>
        <w:pStyle w:val="Heading2"/>
      </w:pPr>
      <w:r>
        <w:t xml:space="preserve">References</w:t>
      </w:r>
    </w:p>
    <w:p>
      <w:pPr>
        <w:pStyle w:val="FirstParagraph"/>
      </w:pPr>
      <w:r>
        <w:t xml:space="preserve">Available upon request. Contact Marie Dubois at marie.dubois@ot-lyon.fr or +33 4 78 90 12 34.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France Lyon</dc:title>
  <dc:creator/>
  <dc:language>en</dc:language>
  <cp:keywords/>
  <dcterms:created xsi:type="dcterms:W3CDTF">2026-07-21T04:12:06Z</dcterms:created>
  <dcterms:modified xsi:type="dcterms:W3CDTF">2026-07-21T04:12:06Z</dcterms:modified>
</cp:coreProperties>
</file>

<file path=docProps/custom.xml><?xml version="1.0" encoding="utf-8"?>
<Properties xmlns="http://schemas.openxmlformats.org/officeDocument/2006/custom-properties" xmlns:vt="http://schemas.openxmlformats.org/officeDocument/2006/docPropsVTypes"/>
</file>