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Rome</w:t>
      </w:r>
    </w:p>
    <w:bookmarkStart w:id="33" w:name="Xf7b46a9bbcc99c37ebff7448d22b23a8fb959bf"/>
    <w:p>
      <w:pPr>
        <w:pStyle w:val="Heading1"/>
      </w:pPr>
      <w:r>
        <w:t xml:space="preserve">Resume of an Occupational Therapist in Italy Rome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maria.rossi@therapist.it</w:t>
      </w:r>
      <w:r>
        <w:br/>
      </w:r>
      <w:r>
        <w:rPr>
          <w:bCs/>
          <w:b/>
        </w:rPr>
        <w:t xml:space="preserve">Phone:</w:t>
      </w:r>
      <w:r>
        <w:t xml:space="preserve"> </w:t>
      </w:r>
      <w:r>
        <w:t xml:space="preserve">+39 06 12345678</w:t>
      </w:r>
      <w:r>
        <w:br/>
      </w:r>
      <w:r>
        <w:rPr>
          <w:bCs/>
          <w:b/>
        </w:rPr>
        <w:t xml:space="preserve">Address:</w:t>
      </w:r>
      <w:r>
        <w:t xml:space="preserve"> </w:t>
      </w:r>
      <w:r>
        <w:t xml:space="preserve">Via del Corso, 123, 00186 Roma, Italy</w:t>
      </w:r>
    </w:p>
    <w:bookmarkEnd w:id="20"/>
    <w:bookmarkStart w:id="21" w:name="professional-summary"/>
    <w:p>
      <w:pPr>
        <w:pStyle w:val="Heading2"/>
      </w:pPr>
      <w:r>
        <w:t xml:space="preserve">Professional Summary</w:t>
      </w:r>
    </w:p>
    <w:p>
      <w:pPr>
        <w:pStyle w:val="FirstParagraph"/>
      </w:pPr>
      <w:r>
        <w:t xml:space="preserve">Highly motivated and experienced Occupational Therapist with over 7 years of expertise in providing patient-centered care in Italy Rome. Specializing in rehabilitation for individuals with physical, cognitive, and developmental challenges, I am committed to enhancing quality of life through tailored therapeutic interventions. My work aligns with the standards of the Italian healthcare system, emphasizing collaboration with multidisciplinary teams and adherence to national occupational therapy guidelines. Proficient in both clinical practice and community-based programs, I have a strong background in working with diverse populations across Rome's urban and suburban areas.</w:t>
      </w:r>
    </w:p>
    <w:bookmarkEnd w:id="21"/>
    <w:bookmarkStart w:id="22" w:name="education"/>
    <w:p>
      <w:pPr>
        <w:pStyle w:val="Heading2"/>
      </w:pPr>
      <w:r>
        <w:t xml:space="preserve">Education</w:t>
      </w:r>
    </w:p>
    <w:p>
      <w:pPr>
        <w:numPr>
          <w:ilvl w:val="0"/>
          <w:numId w:val="1001"/>
        </w:numPr>
        <w:pStyle w:val="Compact"/>
      </w:pPr>
      <w:r>
        <w:rPr>
          <w:bCs/>
          <w:b/>
        </w:rPr>
        <w:t xml:space="preserve">Master’s Degree in Occupational Therapy</w:t>
      </w:r>
      <w:r>
        <w:br/>
      </w:r>
      <w:r>
        <w:t xml:space="preserve">Università di Roma Tor Vergata, Rome, Italy</w:t>
      </w:r>
      <w:r>
        <w:br/>
      </w:r>
      <w:r>
        <w:t xml:space="preserve">Graduated: 2016</w:t>
      </w:r>
    </w:p>
    <w:p>
      <w:pPr>
        <w:numPr>
          <w:ilvl w:val="0"/>
          <w:numId w:val="1001"/>
        </w:numPr>
        <w:pStyle w:val="Compact"/>
      </w:pPr>
      <w:r>
        <w:rPr>
          <w:bCs/>
          <w:b/>
        </w:rPr>
        <w:t xml:space="preserve">Bachelor’s Degree in Psychology</w:t>
      </w:r>
      <w:r>
        <w:br/>
      </w:r>
      <w:r>
        <w:t xml:space="preserve">Università La Sapienza, Rome, Italy</w:t>
      </w:r>
      <w:r>
        <w:br/>
      </w:r>
      <w:r>
        <w:t xml:space="preserve">Graduated: 2013</w:t>
      </w:r>
    </w:p>
    <w:bookmarkEnd w:id="22"/>
    <w:bookmarkStart w:id="26" w:name="work-experience"/>
    <w:p>
      <w:pPr>
        <w:pStyle w:val="Heading2"/>
      </w:pPr>
      <w:r>
        <w:t xml:space="preserve">Work Experience</w:t>
      </w:r>
    </w:p>
    <w:bookmarkStart w:id="23" w:name="X25821109e07ea7a48817ee3e3c5b8ce25ba8aa2"/>
    <w:p>
      <w:pPr>
        <w:pStyle w:val="Heading3"/>
      </w:pPr>
      <w:r>
        <w:t xml:space="preserve">Occupational Therapist – Roma Rehabilitation Center</w:t>
      </w:r>
    </w:p>
    <w:p>
      <w:pPr>
        <w:pStyle w:val="FirstParagraph"/>
      </w:pPr>
      <w:r>
        <w:rPr>
          <w:iCs/>
          <w:i/>
        </w:rPr>
        <w:t xml:space="preserve">Rome, Italy | January 2018 – Present</w:t>
      </w:r>
    </w:p>
    <w:p>
      <w:pPr>
        <w:numPr>
          <w:ilvl w:val="0"/>
          <w:numId w:val="1002"/>
        </w:numPr>
        <w:pStyle w:val="Compact"/>
      </w:pPr>
      <w:r>
        <w:t xml:space="preserve">Provided individualized therapeutic interventions for patients with neurological conditions, including stroke recovery and traumatic brain injuries.</w:t>
      </w:r>
    </w:p>
    <w:p>
      <w:pPr>
        <w:numPr>
          <w:ilvl w:val="0"/>
          <w:numId w:val="1002"/>
        </w:numPr>
        <w:pStyle w:val="Compact"/>
      </w:pPr>
      <w:r>
        <w:t xml:space="preserve">Collaborated with physiotherapists, speech therapists, and physicians to design comprehensive rehabilitation plans for clients in Rome’s healthcare facilities.</w:t>
      </w:r>
    </w:p>
    <w:p>
      <w:pPr>
        <w:numPr>
          <w:ilvl w:val="0"/>
          <w:numId w:val="1002"/>
        </w:numPr>
        <w:pStyle w:val="Compact"/>
      </w:pPr>
      <w:r>
        <w:t xml:space="preserve">Conducted assessments of daily living skills (ADLs) and adapted environments to improve patients’ independence in Italy Rome’s urban settings.</w:t>
      </w:r>
    </w:p>
    <w:p>
      <w:pPr>
        <w:numPr>
          <w:ilvl w:val="0"/>
          <w:numId w:val="1002"/>
        </w:numPr>
        <w:pStyle w:val="Compact"/>
      </w:pPr>
      <w:r>
        <w:t xml:space="preserve">Offered guidance to families on home modifications and assistive devices, ensuring safety and accessibility for elderly clients in Rome.</w:t>
      </w:r>
    </w:p>
    <w:bookmarkEnd w:id="23"/>
    <w:bookmarkStart w:id="24" w:name="X4558f834d1b73ab8449d8b737983c32f2b302cd"/>
    <w:p>
      <w:pPr>
        <w:pStyle w:val="Heading3"/>
      </w:pPr>
      <w:r>
        <w:t xml:space="preserve">Occupational Therapist – Clinica San Giuseppe, Rome</w:t>
      </w:r>
    </w:p>
    <w:p>
      <w:pPr>
        <w:pStyle w:val="FirstParagraph"/>
      </w:pPr>
      <w:r>
        <w:rPr>
          <w:iCs/>
          <w:i/>
        </w:rPr>
        <w:t xml:space="preserve">Rome, Italy | June 2016 – December 2017</w:t>
      </w:r>
    </w:p>
    <w:p>
      <w:pPr>
        <w:numPr>
          <w:ilvl w:val="0"/>
          <w:numId w:val="1003"/>
        </w:numPr>
        <w:pStyle w:val="Compact"/>
      </w:pPr>
      <w:r>
        <w:t xml:space="preserve">Supported patients with orthopedic injuries through functional mobility training and pain management strategies.</w:t>
      </w:r>
    </w:p>
    <w:p>
      <w:pPr>
        <w:numPr>
          <w:ilvl w:val="0"/>
          <w:numId w:val="1003"/>
        </w:numPr>
        <w:pStyle w:val="Compact"/>
      </w:pPr>
      <w:r>
        <w:t xml:space="preserve">Developed programs for children with developmental delays, integrating play-based therapy to enhance motor and cognitive skills in Rome’s educational settings.</w:t>
      </w:r>
    </w:p>
    <w:p>
      <w:pPr>
        <w:numPr>
          <w:ilvl w:val="0"/>
          <w:numId w:val="1003"/>
        </w:numPr>
        <w:pStyle w:val="Compact"/>
      </w:pPr>
      <w:r>
        <w:t xml:space="preserve">Participated in workshops on Italian occupational therapy best practices, focusing on evidence-based approaches for pediatric and geriatric populations.</w:t>
      </w:r>
    </w:p>
    <w:bookmarkEnd w:id="24"/>
    <w:bookmarkStart w:id="25" w:name="internship-ospedale-santandrea-rome"/>
    <w:p>
      <w:pPr>
        <w:pStyle w:val="Heading3"/>
      </w:pPr>
      <w:r>
        <w:t xml:space="preserve">Internship – Ospedale Sant’Andrea, Rome</w:t>
      </w:r>
    </w:p>
    <w:p>
      <w:pPr>
        <w:pStyle w:val="FirstParagraph"/>
      </w:pPr>
      <w:r>
        <w:rPr>
          <w:iCs/>
          <w:i/>
        </w:rPr>
        <w:t xml:space="preserve">Rome, Italy | September 2015 – May 2016</w:t>
      </w:r>
    </w:p>
    <w:p>
      <w:pPr>
        <w:numPr>
          <w:ilvl w:val="0"/>
          <w:numId w:val="1004"/>
        </w:numPr>
        <w:pStyle w:val="Compact"/>
      </w:pPr>
      <w:r>
        <w:t xml:space="preserve">Gained hands-on experience in acute care settings, assisting with patient assessments and treatment planning.</w:t>
      </w:r>
    </w:p>
    <w:p>
      <w:pPr>
        <w:numPr>
          <w:ilvl w:val="0"/>
          <w:numId w:val="1004"/>
        </w:numPr>
        <w:pStyle w:val="Compact"/>
      </w:pPr>
      <w:r>
        <w:t xml:space="preserve">Contributed to research projects on the efficacy of occupational therapy interventions for post-surgical recovery in Italy Rome.</w:t>
      </w:r>
    </w:p>
    <w:bookmarkEnd w:id="25"/>
    <w:bookmarkEnd w:id="26"/>
    <w:bookmarkStart w:id="27" w:name="skills"/>
    <w:p>
      <w:pPr>
        <w:pStyle w:val="Heading2"/>
      </w:pPr>
      <w:r>
        <w:t xml:space="preserve">Skills</w:t>
      </w:r>
    </w:p>
    <w:p>
      <w:pPr>
        <w:numPr>
          <w:ilvl w:val="0"/>
          <w:numId w:val="1005"/>
        </w:numPr>
        <w:pStyle w:val="Compact"/>
      </w:pPr>
      <w:r>
        <w:t xml:space="preserve">Expertise in therapeutic techniques such as hand function training, sensory integration, and activity analysis.</w:t>
      </w:r>
    </w:p>
    <w:p>
      <w:pPr>
        <w:numPr>
          <w:ilvl w:val="0"/>
          <w:numId w:val="1005"/>
        </w:numPr>
        <w:pStyle w:val="Compact"/>
      </w:pPr>
      <w:r>
        <w:t xml:space="preserve">Proficient in using assistive technology and adaptive equipment tailored for Italy’s healthcare infrastructure.</w:t>
      </w:r>
    </w:p>
    <w:p>
      <w:pPr>
        <w:numPr>
          <w:ilvl w:val="0"/>
          <w:numId w:val="1005"/>
        </w:numPr>
        <w:pStyle w:val="Compact"/>
      </w:pPr>
      <w:r>
        <w:t xml:space="preserve">Strong knowledge of Italian healthcare regulations and patient care standards specific to Rome.</w:t>
      </w:r>
    </w:p>
    <w:p>
      <w:pPr>
        <w:numPr>
          <w:ilvl w:val="0"/>
          <w:numId w:val="1005"/>
        </w:numPr>
        <w:pStyle w:val="Compact"/>
      </w:pPr>
      <w:r>
        <w:t xml:space="preserve">Clinical skills in evaluating and treating patients with conditions including arthritis, autism spectrum disorder, and spinal cord injuries.</w:t>
      </w:r>
    </w:p>
    <w:p>
      <w:pPr>
        <w:numPr>
          <w:ilvl w:val="0"/>
          <w:numId w:val="1005"/>
        </w:numPr>
        <w:pStyle w:val="Compact"/>
      </w:pPr>
      <w:r>
        <w:t xml:space="preserve">Fluency in Italian (C1 level) and English (B2 level), enabling effective communication with diverse clients in Italy Rome.</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Italian Association of Occupational Therapists (AIOT) Certification</w:t>
      </w:r>
      <w:r>
        <w:t xml:space="preserve"> </w:t>
      </w:r>
      <w:r>
        <w:t xml:space="preserve">– 2018</w:t>
      </w:r>
    </w:p>
    <w:p>
      <w:pPr>
        <w:numPr>
          <w:ilvl w:val="0"/>
          <w:numId w:val="1006"/>
        </w:numPr>
        <w:pStyle w:val="Compact"/>
      </w:pPr>
      <w:r>
        <w:rPr>
          <w:bCs/>
          <w:b/>
        </w:rPr>
        <w:t xml:space="preserve">Advanced Training in Geriatric Occupational Therapy</w:t>
      </w:r>
      <w:r>
        <w:t xml:space="preserve"> </w:t>
      </w:r>
      <w:r>
        <w:t xml:space="preserve">– Rome, Italy | 2021</w:t>
      </w:r>
    </w:p>
    <w:p>
      <w:pPr>
        <w:numPr>
          <w:ilvl w:val="0"/>
          <w:numId w:val="1006"/>
        </w:numPr>
        <w:pStyle w:val="Compact"/>
      </w:pPr>
      <w:r>
        <w:rPr>
          <w:bCs/>
          <w:b/>
        </w:rPr>
        <w:t xml:space="preserve">Pediatric Occupational Therapy Workshop</w:t>
      </w:r>
      <w:r>
        <w:t xml:space="preserve"> </w:t>
      </w:r>
      <w:r>
        <w:t xml:space="preserve">– Italian Society of Child Health | 2019</w:t>
      </w:r>
    </w:p>
    <w:p>
      <w:pPr>
        <w:numPr>
          <w:ilvl w:val="0"/>
          <w:numId w:val="1006"/>
        </w:numPr>
        <w:pStyle w:val="Compact"/>
      </w:pPr>
      <w:r>
        <w:rPr>
          <w:bCs/>
          <w:b/>
        </w:rPr>
        <w:t xml:space="preserve">Certificate in Ergonomics and Workplace Safety</w:t>
      </w:r>
      <w:r>
        <w:t xml:space="preserve"> </w:t>
      </w:r>
      <w:r>
        <w:t xml:space="preserve">– Università di Roma Tor Vergata | 2020</w:t>
      </w:r>
    </w:p>
    <w:bookmarkEnd w:id="28"/>
    <w:bookmarkStart w:id="29" w:name="community-volunteer-work"/>
    <w:p>
      <w:pPr>
        <w:pStyle w:val="Heading2"/>
      </w:pPr>
      <w:r>
        <w:t xml:space="preserve">Community &amp; Volunteer Work</w:t>
      </w:r>
    </w:p>
    <w:p>
      <w:pPr>
        <w:numPr>
          <w:ilvl w:val="0"/>
          <w:numId w:val="1007"/>
        </w:numPr>
        <w:pStyle w:val="Compact"/>
      </w:pPr>
      <w:r>
        <w:t xml:space="preserve">Volunteer at the "Roma per Tutti" initiative, providing occupational therapy sessions to underserved populations in Rome’s neighborhoods.</w:t>
      </w:r>
    </w:p>
    <w:p>
      <w:pPr>
        <w:numPr>
          <w:ilvl w:val="0"/>
          <w:numId w:val="1007"/>
        </w:numPr>
        <w:pStyle w:val="Compact"/>
      </w:pPr>
      <w:r>
        <w:t xml:space="preserve">Collaborated with local NGOs to develop community-based programs for elderly residents, promoting social inclusion and physical activity.</w:t>
      </w:r>
    </w:p>
    <w:p>
      <w:pPr>
        <w:numPr>
          <w:ilvl w:val="0"/>
          <w:numId w:val="1007"/>
        </w:numPr>
        <w:pStyle w:val="Compact"/>
      </w:pPr>
      <w:r>
        <w:t xml:space="preserve">Hosted free workshops on fall prevention and home safety for seniors in Italy Rome, in partnership with the City of Rome’s Department of Social Services.</w:t>
      </w:r>
    </w:p>
    <w:bookmarkEnd w:id="29"/>
    <w:bookmarkStart w:id="30" w:name="professional-affiliations"/>
    <w:p>
      <w:pPr>
        <w:pStyle w:val="Heading2"/>
      </w:pPr>
      <w:r>
        <w:t xml:space="preserve">Professional Affiliations</w:t>
      </w:r>
    </w:p>
    <w:p>
      <w:pPr>
        <w:numPr>
          <w:ilvl w:val="0"/>
          <w:numId w:val="1008"/>
        </w:numPr>
        <w:pStyle w:val="Compact"/>
      </w:pPr>
      <w:r>
        <w:t xml:space="preserve">Member, Italian Association of Occupational Therapists (AIOT) – Since 2016</w:t>
      </w:r>
    </w:p>
    <w:p>
      <w:pPr>
        <w:numPr>
          <w:ilvl w:val="0"/>
          <w:numId w:val="1008"/>
        </w:numPr>
        <w:pStyle w:val="Compact"/>
      </w:pPr>
      <w:r>
        <w:t xml:space="preserve">Member, European Federation of Occupational Therapists (EFOT) – Since 2018</w:t>
      </w:r>
    </w:p>
    <w:p>
      <w:pPr>
        <w:numPr>
          <w:ilvl w:val="0"/>
          <w:numId w:val="1008"/>
        </w:numPr>
        <w:pStyle w:val="Compact"/>
      </w:pPr>
      <w:r>
        <w:t xml:space="preserve">Active participant in the Rome Occupational Therapy Network, engaging in monthly professional development meetings.</w:t>
      </w:r>
    </w:p>
    <w:bookmarkEnd w:id="30"/>
    <w:bookmarkStart w:id="31" w:name="languages"/>
    <w:p>
      <w:pPr>
        <w:pStyle w:val="Heading2"/>
      </w:pPr>
      <w:r>
        <w:t xml:space="preserve">Languages</w:t>
      </w:r>
    </w:p>
    <w:p>
      <w:pPr>
        <w:numPr>
          <w:ilvl w:val="0"/>
          <w:numId w:val="1009"/>
        </w:numPr>
        <w:pStyle w:val="Compact"/>
      </w:pPr>
      <w:r>
        <w:t xml:space="preserve">Italian – Native speaker</w:t>
      </w:r>
    </w:p>
    <w:p>
      <w:pPr>
        <w:numPr>
          <w:ilvl w:val="0"/>
          <w:numId w:val="1009"/>
        </w:numPr>
        <w:pStyle w:val="Compact"/>
      </w:pPr>
      <w:r>
        <w:t xml:space="preserve">English – Fluent (C1 level)</w:t>
      </w:r>
    </w:p>
    <w:p>
      <w:pPr>
        <w:numPr>
          <w:ilvl w:val="0"/>
          <w:numId w:val="1009"/>
        </w:numPr>
        <w:pStyle w:val="Compact"/>
      </w:pPr>
      <w:r>
        <w:t xml:space="preserve">Spanish – Basic (B1 level)</w:t>
      </w:r>
    </w:p>
    <w:bookmarkEnd w:id="31"/>
    <w:bookmarkStart w:id="32" w:name="references"/>
    <w:p>
      <w:pPr>
        <w:pStyle w:val="Heading2"/>
      </w:pPr>
      <w:r>
        <w:t xml:space="preserve">References</w:t>
      </w:r>
    </w:p>
    <w:p>
      <w:pPr>
        <w:pStyle w:val="FirstParagraph"/>
      </w:pPr>
      <w:r>
        <w:t xml:space="preserve">Available upon request. Contact: maria.rossi@therapist.it or +39 06 12345678.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Occupational Therapist in Italy Rome</dc:title>
  <dc:creator/>
  <dc:language>en</dc:language>
  <cp:keywords/>
  <dcterms:created xsi:type="dcterms:W3CDTF">2026-07-21T00:37:32Z</dcterms:created>
  <dcterms:modified xsi:type="dcterms:W3CDTF">2026-07-21T00:37:32Z</dcterms:modified>
</cp:coreProperties>
</file>

<file path=docProps/custom.xml><?xml version="1.0" encoding="utf-8"?>
<Properties xmlns="http://schemas.openxmlformats.org/officeDocument/2006/custom-properties" xmlns:vt="http://schemas.openxmlformats.org/officeDocument/2006/docPropsVTypes"/>
</file>