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in</w:t>
      </w:r>
      <w:r>
        <w:t xml:space="preserve"> </w:t>
      </w:r>
      <w:r>
        <w:t xml:space="preserve">Nigeria</w:t>
      </w:r>
      <w:r>
        <w:t xml:space="preserve"> </w:t>
      </w:r>
      <w:r>
        <w:t xml:space="preserve">Lagos</w:t>
      </w:r>
    </w:p>
    <w:bookmarkStart w:id="32" w:name="resume"/>
    <w:p>
      <w:pPr>
        <w:pStyle w:val="Heading1"/>
      </w:pPr>
      <w:r>
        <w:t xml:space="preserve">Resume</w:t>
      </w:r>
    </w:p>
    <w:bookmarkStart w:id="20" w:name="john-adebayo-ogunyemi"/>
    <w:p>
      <w:pPr>
        <w:pStyle w:val="Heading2"/>
      </w:pPr>
      <w:r>
        <w:rPr>
          <w:bCs/>
          <w:b/>
        </w:rPr>
        <w:t xml:space="preserve">John Adebayo Ogunyemi</w:t>
      </w:r>
    </w:p>
    <w:p>
      <w:pPr>
        <w:pStyle w:val="FirstParagraph"/>
      </w:pPr>
      <w:r>
        <w:rPr>
          <w:bCs/>
          <w:b/>
        </w:rPr>
        <w:t xml:space="preserve">Contact Information:</w:t>
      </w:r>
      <w:r>
        <w:br/>
      </w:r>
      <w:r>
        <w:t xml:space="preserve">Address: 123 Lagos Island, Lagos, Nigeria</w:t>
      </w:r>
      <w:r>
        <w:br/>
      </w:r>
      <w:r>
        <w:t xml:space="preserve">Phone: +234 801 234 5678</w:t>
      </w:r>
      <w:r>
        <w:br/>
      </w:r>
      <w:r>
        <w:t xml:space="preserve">Email: john.ogunyemi@nigeriatherapists.com</w:t>
      </w:r>
      <w:r>
        <w:br/>
      </w:r>
      <w:r>
        <w:t xml:space="preserve">LinkedIn: linkedin.com/in/john-ogunyemi-ot</w:t>
      </w:r>
    </w:p>
    <w:bookmarkEnd w:id="20"/>
    <w:bookmarkStart w:id="21" w:name="professional-summary"/>
    <w:p>
      <w:pPr>
        <w:pStyle w:val="Heading2"/>
      </w:pPr>
      <w:r>
        <w:t xml:space="preserve">Professional Summary</w:t>
      </w:r>
    </w:p>
    <w:p>
      <w:pPr>
        <w:pStyle w:val="FirstParagraph"/>
      </w:pPr>
      <w:r>
        <w:t xml:space="preserve">As an experienced Occupational Therapist based in Nigeria Lagos, I am dedicated to enhancing the quality of life for patients through personalized therapeutic interventions. With over seven years of hands-on experience in Lagos’ dynamic healthcare environment, I specialize in helping individuals regain independence through tailored therapy programs. My expertise includes assessing patient needs, developing treatment plans, and collaborating with multidisciplinary teams to address physical, cognitive, and emotional challenges. I am passionate about delivering culturally sensitive care that aligns with the unique demands of Nigeria’s diverse population. My work in Lagos has allowed me to contribute to community health initiatives and advocate for improved access to occupational therapy services across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 (BSOT)</w:t>
      </w:r>
      <w:r>
        <w:br/>
      </w:r>
      <w:r>
        <w:t xml:space="preserve">University of Lagos, Nigeria</w:t>
      </w:r>
      <w:r>
        <w:br/>
      </w:r>
      <w:r>
        <w:t xml:space="preserve">Graduated: May 2015</w:t>
      </w:r>
    </w:p>
    <w:p>
      <w:pPr>
        <w:numPr>
          <w:ilvl w:val="0"/>
          <w:numId w:val="1001"/>
        </w:numPr>
        <w:pStyle w:val="Compact"/>
      </w:pPr>
      <w:r>
        <w:rPr>
          <w:bCs/>
          <w:b/>
        </w:rPr>
        <w:t xml:space="preserve">Master of Science in Occupational Therapy (MSOT)</w:t>
      </w:r>
      <w:r>
        <w:br/>
      </w:r>
      <w:r>
        <w:t xml:space="preserve">Obafemi Awolowo University, Ile-Ife, Nigeria</w:t>
      </w:r>
      <w:r>
        <w:br/>
      </w:r>
      <w:r>
        <w:t xml:space="preserve">Graduated: July 2018</w:t>
      </w:r>
    </w:p>
    <w:bookmarkEnd w:id="22"/>
    <w:bookmarkStart w:id="26" w:name="work-experience"/>
    <w:p>
      <w:pPr>
        <w:pStyle w:val="Heading2"/>
      </w:pPr>
      <w:r>
        <w:t xml:space="preserve">Work Experience</w:t>
      </w:r>
    </w:p>
    <w:bookmarkStart w:id="23" w:name="X1360a0ab9ff71ee80ac90f929b662d6dd003b97"/>
    <w:p>
      <w:pPr>
        <w:pStyle w:val="Heading3"/>
      </w:pPr>
      <w:r>
        <w:rPr>
          <w:bCs/>
          <w:b/>
        </w:rPr>
        <w:t xml:space="preserve">Ogunyemi Rehabilitation Centre, Lagos (Occupational Therapist)</w:t>
      </w:r>
    </w:p>
    <w:p>
      <w:pPr>
        <w:pStyle w:val="FirstParagraph"/>
      </w:pPr>
      <w:r>
        <w:rPr>
          <w:iCs/>
          <w:i/>
        </w:rPr>
        <w:t xml:space="preserve">June 2019 – Present</w:t>
      </w:r>
    </w:p>
    <w:p>
      <w:pPr>
        <w:numPr>
          <w:ilvl w:val="0"/>
          <w:numId w:val="1002"/>
        </w:numPr>
        <w:pStyle w:val="Compact"/>
      </w:pPr>
      <w:r>
        <w:t xml:space="preserve">Provided comprehensive occupational therapy services to patients with physical disabilities, developmental disorders, and mental health challenges in Nigeria Lagos.</w:t>
      </w:r>
    </w:p>
    <w:p>
      <w:pPr>
        <w:numPr>
          <w:ilvl w:val="0"/>
          <w:numId w:val="1002"/>
        </w:numPr>
        <w:pStyle w:val="Compact"/>
      </w:pPr>
      <w:r>
        <w:t xml:space="preserve">Developed individualized treatment plans to improve motor skills, daily living activities (ADLs), and cognitive function for over 200 patients annually.</w:t>
      </w:r>
    </w:p>
    <w:p>
      <w:pPr>
        <w:numPr>
          <w:ilvl w:val="0"/>
          <w:numId w:val="1002"/>
        </w:numPr>
        <w:pStyle w:val="Compact"/>
      </w:pPr>
      <w:r>
        <w:t xml:space="preserve">Collaborated with physiotherapists, speech therapists, and psychologists to create holistic care strategies for clients in Lagos.</w:t>
      </w:r>
    </w:p>
    <w:p>
      <w:pPr>
        <w:numPr>
          <w:ilvl w:val="0"/>
          <w:numId w:val="1002"/>
        </w:numPr>
        <w:pStyle w:val="Compact"/>
      </w:pPr>
      <w:r>
        <w:t xml:space="preserve">Conducted community outreach programs to raise awareness about the importance of occupational therapy in Nigeria, particularly in underserved areas of Lagos.</w:t>
      </w:r>
    </w:p>
    <w:p>
      <w:pPr>
        <w:numPr>
          <w:ilvl w:val="0"/>
          <w:numId w:val="1002"/>
        </w:numPr>
        <w:pStyle w:val="Compact"/>
      </w:pPr>
      <w:r>
        <w:t xml:space="preserve">Trained junior therapists on evidence-based practices and cultural competency required for effective service delivery in Nigeria’s healthcare system.</w:t>
      </w:r>
    </w:p>
    <w:bookmarkEnd w:id="23"/>
    <w:bookmarkStart w:id="24" w:name="lagos-general-hospital-internship"/>
    <w:p>
      <w:pPr>
        <w:pStyle w:val="Heading3"/>
      </w:pPr>
      <w:r>
        <w:rPr>
          <w:bCs/>
          <w:b/>
        </w:rPr>
        <w:t xml:space="preserve">Lagos General Hospital (Internship)</w:t>
      </w:r>
    </w:p>
    <w:p>
      <w:pPr>
        <w:pStyle w:val="FirstParagraph"/>
      </w:pPr>
      <w:r>
        <w:rPr>
          <w:iCs/>
          <w:i/>
        </w:rPr>
        <w:t xml:space="preserve">June 2015 – May 2016</w:t>
      </w:r>
    </w:p>
    <w:p>
      <w:pPr>
        <w:numPr>
          <w:ilvl w:val="0"/>
          <w:numId w:val="1003"/>
        </w:numPr>
        <w:pStyle w:val="Compact"/>
      </w:pPr>
      <w:r>
        <w:t xml:space="preserve">Gained practical experience in patient assessment and intervention planning under the supervision of senior occupational therapists in Lagos.</w:t>
      </w:r>
    </w:p>
    <w:p>
      <w:pPr>
        <w:numPr>
          <w:ilvl w:val="0"/>
          <w:numId w:val="1003"/>
        </w:numPr>
        <w:pStyle w:val="Compact"/>
      </w:pPr>
      <w:r>
        <w:t xml:space="preserve">Supported the implementation of rehabilitation programs for post-stroke patients and individuals with spinal cord injuries.</w:t>
      </w:r>
    </w:p>
    <w:p>
      <w:pPr>
        <w:numPr>
          <w:ilvl w:val="0"/>
          <w:numId w:val="1003"/>
        </w:numPr>
        <w:pStyle w:val="Compact"/>
      </w:pPr>
      <w:r>
        <w:t xml:space="preserve">Documented patient progress using electronic health records (EHR) systems, ensuring compliance with Nigerian healthcare standards.</w:t>
      </w:r>
    </w:p>
    <w:bookmarkEnd w:id="24"/>
    <w:bookmarkStart w:id="25" w:name="Xf599c9e6bd52315aac8c9a5c28b752f8c9fddba"/>
    <w:p>
      <w:pPr>
        <w:pStyle w:val="Heading3"/>
      </w:pPr>
      <w:r>
        <w:rPr>
          <w:bCs/>
          <w:b/>
        </w:rPr>
        <w:t xml:space="preserve">National Institute for Health Research (NIHR), Lagos (Research Assistant)</w:t>
      </w:r>
    </w:p>
    <w:p>
      <w:pPr>
        <w:pStyle w:val="FirstParagraph"/>
      </w:pPr>
      <w:r>
        <w:rPr>
          <w:iCs/>
          <w:i/>
        </w:rPr>
        <w:t xml:space="preserve">January 2018 – December 2018</w:t>
      </w:r>
    </w:p>
    <w:p>
      <w:pPr>
        <w:numPr>
          <w:ilvl w:val="0"/>
          <w:numId w:val="1004"/>
        </w:numPr>
        <w:pStyle w:val="Compact"/>
      </w:pPr>
      <w:r>
        <w:t xml:space="preserve">Conducted research on the efficacy of occupational therapy interventions in improving functional outcomes for children with autism in Nigeria.</w:t>
      </w:r>
    </w:p>
    <w:p>
      <w:pPr>
        <w:numPr>
          <w:ilvl w:val="0"/>
          <w:numId w:val="1004"/>
        </w:numPr>
        <w:pStyle w:val="Compact"/>
      </w:pPr>
      <w:r>
        <w:t xml:space="preserve">Published findings in a peer-reviewed journal, contributing to the growing body of knowledge on occupational therapy practices in Lagos and beyond.</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Patient assessment, therapeutic intervention planning, ADL training, ergonomics evaluation.</w:t>
      </w:r>
    </w:p>
    <w:p>
      <w:pPr>
        <w:numPr>
          <w:ilvl w:val="0"/>
          <w:numId w:val="1005"/>
        </w:numPr>
        <w:pStyle w:val="Compact"/>
      </w:pPr>
      <w:r>
        <w:rPr>
          <w:bCs/>
          <w:b/>
        </w:rPr>
        <w:t xml:space="preserve">Technical Proficiency:</w:t>
      </w:r>
      <w:r>
        <w:t xml:space="preserve"> </w:t>
      </w:r>
      <w:r>
        <w:t xml:space="preserve">Familiarity with EHR systems, assistive technology devices (e.g., prosthetics, mobility aids), and teletherapy platforms.</w:t>
      </w:r>
    </w:p>
    <w:p>
      <w:pPr>
        <w:numPr>
          <w:ilvl w:val="0"/>
          <w:numId w:val="1005"/>
        </w:numPr>
        <w:pStyle w:val="Compact"/>
      </w:pPr>
      <w:r>
        <w:rPr>
          <w:bCs/>
          <w:b/>
        </w:rPr>
        <w:t xml:space="preserve">Cultural Competency:</w:t>
      </w:r>
      <w:r>
        <w:t xml:space="preserve"> </w:t>
      </w:r>
      <w:r>
        <w:t xml:space="preserve">Understanding of Nigerian healthcare challenges and patient diversity in Lagos.</w:t>
      </w:r>
    </w:p>
    <w:p>
      <w:pPr>
        <w:numPr>
          <w:ilvl w:val="0"/>
          <w:numId w:val="1005"/>
        </w:numPr>
        <w:pStyle w:val="Compact"/>
      </w:pPr>
      <w:r>
        <w:rPr>
          <w:bCs/>
          <w:b/>
        </w:rPr>
        <w:t xml:space="preserve">Communication:</w:t>
      </w:r>
      <w:r>
        <w:t xml:space="preserve"> </w:t>
      </w:r>
      <w:r>
        <w:t xml:space="preserve">Strong interpersonal skills to engage with patients, families, and healthcare professionals.</w:t>
      </w:r>
    </w:p>
    <w:p>
      <w:pPr>
        <w:numPr>
          <w:ilvl w:val="0"/>
          <w:numId w:val="1005"/>
        </w:numPr>
        <w:pStyle w:val="Compact"/>
      </w:pPr>
      <w:r>
        <w:rPr>
          <w:bCs/>
          <w:b/>
        </w:rPr>
        <w:t xml:space="preserve">Leadership:</w:t>
      </w:r>
      <w:r>
        <w:t xml:space="preserve"> </w:t>
      </w:r>
      <w:r>
        <w:t xml:space="preserve">Ability to mentor junior therapists and lead community health initiatives in Nigeria.</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Nigerian Health Professions Regulatory Council (HPRC) License</w:t>
      </w:r>
      <w:r>
        <w:br/>
      </w:r>
      <w:r>
        <w:t xml:space="preserve">Registered Occupational Therapist, Lagos State, Nigeria (Issued: 2016)</w:t>
      </w:r>
    </w:p>
    <w:p>
      <w:pPr>
        <w:numPr>
          <w:ilvl w:val="0"/>
          <w:numId w:val="1006"/>
        </w:numPr>
        <w:pStyle w:val="Compact"/>
      </w:pPr>
      <w:r>
        <w:rPr>
          <w:bCs/>
          <w:b/>
        </w:rPr>
        <w:t xml:space="preserve">International Classification of Functioning, Disability and Health (ICF) Certification</w:t>
      </w:r>
      <w:r>
        <w:br/>
      </w:r>
      <w:r>
        <w:t xml:space="preserve">Completed training in ICF frameworks to enhance patient-centered care in Nigeria.</w:t>
      </w:r>
    </w:p>
    <w:p>
      <w:pPr>
        <w:numPr>
          <w:ilvl w:val="0"/>
          <w:numId w:val="1006"/>
        </w:numPr>
        <w:pStyle w:val="Compact"/>
      </w:pPr>
      <w:r>
        <w:rPr>
          <w:bCs/>
          <w:b/>
        </w:rPr>
        <w:t xml:space="preserve">Certificate in Telehealth and Digital Therapy</w:t>
      </w:r>
      <w:r>
        <w:br/>
      </w:r>
      <w:r>
        <w:t xml:space="preserve">Awarded by the Nigerian Association of Occupational Therapists (NAOT), 2021.</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Nigerian Association of Occupational Therapists (NAOT)</w:t>
      </w:r>
      <w:r>
        <w:br/>
      </w:r>
      <w:r>
        <w:t xml:space="preserve">Member since 2016. Active participant in annual conferences and workshops in Lagos.</w:t>
      </w:r>
    </w:p>
    <w:p>
      <w:pPr>
        <w:numPr>
          <w:ilvl w:val="0"/>
          <w:numId w:val="1007"/>
        </w:numPr>
        <w:pStyle w:val="Compact"/>
      </w:pPr>
      <w:r>
        <w:rPr>
          <w:bCs/>
          <w:b/>
        </w:rPr>
        <w:t xml:space="preserve">African Federation of Occupational Therapists (AFOT)</w:t>
      </w:r>
      <w:r>
        <w:br/>
      </w:r>
      <w:r>
        <w:t xml:space="preserve">Contributed to regional initiatives aimed at improving occupational therapy education and practice across Nigeria.</w:t>
      </w:r>
    </w:p>
    <w:bookmarkEnd w:id="29"/>
    <w:bookmarkStart w:id="30" w:name="community-involvement"/>
    <w:p>
      <w:pPr>
        <w:pStyle w:val="Heading2"/>
      </w:pPr>
      <w:r>
        <w:t xml:space="preserve">Community Involvement</w:t>
      </w:r>
    </w:p>
    <w:p>
      <w:pPr>
        <w:pStyle w:val="FirstParagraph"/>
      </w:pPr>
      <w:r>
        <w:t xml:space="preserve">As an Occupational Therapist in Nigeria Lagos, I have volunteered with organizations like the Lagos Autism Society to provide free therapy sessions for underprivileged children. My efforts have focused on bridging the gap in access to healthcare services and promoting awareness about occupational therapy’s role in rehabilitation and wellness.</w:t>
      </w:r>
    </w:p>
    <w:bookmarkEnd w:id="30"/>
    <w:bookmarkStart w:id="31" w:name="additional-information"/>
    <w:p>
      <w:pPr>
        <w:pStyle w:val="Heading2"/>
      </w:pPr>
      <w:r>
        <w:t xml:space="preserve">Additional Information</w:t>
      </w:r>
    </w:p>
    <w:p>
      <w:pPr>
        <w:numPr>
          <w:ilvl w:val="0"/>
          <w:numId w:val="1008"/>
        </w:numPr>
        <w:pStyle w:val="Compact"/>
      </w:pPr>
      <w:r>
        <w:rPr>
          <w:bCs/>
          <w:b/>
        </w:rPr>
        <w:t xml:space="preserve">Language:</w:t>
      </w:r>
      <w:r>
        <w:t xml:space="preserve"> </w:t>
      </w:r>
      <w:r>
        <w:t xml:space="preserve">English (fluent), Yoruba (proficient).</w:t>
      </w:r>
    </w:p>
    <w:p>
      <w:pPr>
        <w:numPr>
          <w:ilvl w:val="0"/>
          <w:numId w:val="1008"/>
        </w:numPr>
        <w:pStyle w:val="Compact"/>
      </w:pPr>
      <w:r>
        <w:rPr>
          <w:bCs/>
          <w:b/>
        </w:rPr>
        <w:t xml:space="preserve">Volunteer Work:</w:t>
      </w:r>
      <w:r>
        <w:t xml:space="preserve"> </w:t>
      </w:r>
      <w:r>
        <w:t xml:space="preserve">Mentor for the Lagos Youth Rehabilitation Program, 2019–2021.</w:t>
      </w:r>
    </w:p>
    <w:p>
      <w:pPr>
        <w:pStyle w:val="FirstParagraph"/>
      </w:pPr>
      <w:r>
        <w:t xml:space="preserve">This resume reflects the professional journey of an Occupational Therapist in Nigeria Lagos, emphasizing contributions to healthcare and community development. The integration of local context ensures alignment with Nigerian standards and the unique needs of patients in Lagos.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in Nigeria Lagos</dc:title>
  <dc:creator/>
  <dc:language>en</dc:language>
  <cp:keywords/>
  <dcterms:created xsi:type="dcterms:W3CDTF">2026-07-23T10:44:23Z</dcterms:created>
  <dcterms:modified xsi:type="dcterms:W3CDTF">2026-07-23T10:44:23Z</dcterms:modified>
</cp:coreProperties>
</file>

<file path=docProps/custom.xml><?xml version="1.0" encoding="utf-8"?>
<Properties xmlns="http://schemas.openxmlformats.org/officeDocument/2006/custom-properties" xmlns:vt="http://schemas.openxmlformats.org/officeDocument/2006/docPropsVTypes"/>
</file>