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32" w:name="Xb2b3ce86d5cc6cbb7cd6772efb65214d1b2679a"/>
    <w:p>
      <w:pPr>
        <w:pStyle w:val="Heading1"/>
      </w:pPr>
      <w:r>
        <w:t xml:space="preserve">Resume: Occupational Therapist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As a dedicated Occupational Therapist with [X years] of experience in Qatar Doha, I specialize in enhancing the quality of life for individuals through personalized therapeutic interventions. My expertise lies in helping patients regain independence in daily activities, whether they are recovering from injuries, managing chronic conditions, or adapting to new physical or cognitive challenges. With a strong commitment to cultural sensitivity and patient-centered care, I am well-versed in addressing the unique needs of Qatar’s diverse population. My work aligns with the latest advancements in occupational therapy practices while adhering to the high standards expected in healthcare institutions across Doha. This resume highlights my qualifications, achievements, and passion for contributing to the growth of healthcare services in Qatar Doha.</w:t>
      </w:r>
    </w:p>
    <w:bookmarkEnd w:id="21"/>
    <w:bookmarkStart w:id="22" w:name="education"/>
    <w:p>
      <w:pPr>
        <w:pStyle w:val="Heading2"/>
      </w:pPr>
      <w:r>
        <w:t xml:space="preserve">Education</w:t>
      </w:r>
    </w:p>
    <w:p>
      <w:pPr>
        <w:numPr>
          <w:ilvl w:val="0"/>
          <w:numId w:val="1001"/>
        </w:numPr>
        <w:pStyle w:val="Compact"/>
      </w:pPr>
      <w:r>
        <w:rPr>
          <w:bCs/>
          <w:b/>
        </w:rPr>
        <w:t xml:space="preserve">MSc in Occupational Therapy</w:t>
      </w:r>
      <w:r>
        <w:t xml:space="preserve">, [University Name], [Country] – [Year]</w:t>
      </w:r>
    </w:p>
    <w:p>
      <w:pPr>
        <w:numPr>
          <w:ilvl w:val="0"/>
          <w:numId w:val="1001"/>
        </w:numPr>
        <w:pStyle w:val="Compact"/>
      </w:pPr>
      <w:r>
        <w:rPr>
          <w:bCs/>
          <w:b/>
        </w:rPr>
        <w:t xml:space="preserve">BSc in Psychology/Health Sciences</w:t>
      </w:r>
      <w:r>
        <w:t xml:space="preserve">, [University Name], [Country] – [Year]</w:t>
      </w:r>
    </w:p>
    <w:p>
      <w:pPr>
        <w:numPr>
          <w:ilvl w:val="0"/>
          <w:numId w:val="1001"/>
        </w:numPr>
        <w:pStyle w:val="Compact"/>
      </w:pPr>
      <w:r>
        <w:rPr>
          <w:bCs/>
          <w:b/>
        </w:rPr>
        <w:t xml:space="preserve">Postgraduate Certification in Pediatric Occupational Therapy</w:t>
      </w:r>
      <w:r>
        <w:t xml:space="preserve">, [Institution], Doha, Qatar – [Year]</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Hamad Medical Corporation (HMC), Doha, Qatar</w:t>
      </w:r>
    </w:p>
    <w:p>
      <w:pPr>
        <w:pStyle w:val="BodyText"/>
      </w:pPr>
      <w:r>
        <w:rPr>
          <w:iCs/>
          <w:i/>
        </w:rPr>
        <w:t xml:space="preserve">[Start Date] – [End Date]</w:t>
      </w:r>
    </w:p>
    <w:p>
      <w:pPr>
        <w:numPr>
          <w:ilvl w:val="0"/>
          <w:numId w:val="1002"/>
        </w:numPr>
        <w:pStyle w:val="Compact"/>
      </w:pPr>
      <w:r>
        <w:t xml:space="preserve">Provided comprehensive occupational therapy services to patients across inpatient and outpatient departments, focusing on physical rehabilitation, cognitive retraining, and adaptive living skills.</w:t>
      </w:r>
    </w:p>
    <w:p>
      <w:pPr>
        <w:numPr>
          <w:ilvl w:val="0"/>
          <w:numId w:val="1002"/>
        </w:numPr>
        <w:pStyle w:val="Compact"/>
      </w:pPr>
      <w:r>
        <w:t xml:space="preserve">Collaborated with multidisciplinary teams to develop individualized treatment plans tailored to the cultural and social contexts of patients in Qatar Doha.</w:t>
      </w:r>
    </w:p>
    <w:p>
      <w:pPr>
        <w:numPr>
          <w:ilvl w:val="0"/>
          <w:numId w:val="1002"/>
        </w:numPr>
        <w:pStyle w:val="Compact"/>
      </w:pPr>
      <w:r>
        <w:t xml:space="preserve">Trained caregivers and family members on assistive techniques to support patients’ recovery at home, ensuring alignment with Qatari healthcare guidelines.</w:t>
      </w:r>
    </w:p>
    <w:p>
      <w:pPr>
        <w:numPr>
          <w:ilvl w:val="0"/>
          <w:numId w:val="1002"/>
        </w:numPr>
        <w:pStyle w:val="Compact"/>
      </w:pPr>
      <w:r>
        <w:t xml:space="preserve">Conducted assessments for individuals with neurological conditions, such as stroke survivors and spinal cord injuries, using evidence-based practices specific to Doha’s medical environment.</w:t>
      </w:r>
    </w:p>
    <w:p>
      <w:pPr>
        <w:numPr>
          <w:ilvl w:val="0"/>
          <w:numId w:val="1002"/>
        </w:numPr>
        <w:pStyle w:val="Compact"/>
      </w:pPr>
      <w:r>
        <w:t xml:space="preserve">Participated in community outreach programs to raise awareness about the role of occupational therapy in improving daily functioning for people with disabilities in Qatar.</w:t>
      </w:r>
    </w:p>
    <w:bookmarkEnd w:id="23"/>
    <w:bookmarkStart w:id="24" w:name="occupational-therapist-1"/>
    <w:p>
      <w:pPr>
        <w:pStyle w:val="Heading3"/>
      </w:pPr>
      <w:r>
        <w:t xml:space="preserve">Occupational Therapist</w:t>
      </w:r>
    </w:p>
    <w:p>
      <w:pPr>
        <w:pStyle w:val="FirstParagraph"/>
      </w:pPr>
      <w:r>
        <w:rPr>
          <w:bCs/>
          <w:b/>
        </w:rPr>
        <w:t xml:space="preserve">National Rehabilitation Centre (NRC), Doha, Qatar</w:t>
      </w:r>
    </w:p>
    <w:p>
      <w:pPr>
        <w:pStyle w:val="BodyText"/>
      </w:pPr>
      <w:r>
        <w:rPr>
          <w:iCs/>
          <w:i/>
        </w:rPr>
        <w:t xml:space="preserve">[Start Date] – [End Date]</w:t>
      </w:r>
    </w:p>
    <w:p>
      <w:pPr>
        <w:numPr>
          <w:ilvl w:val="0"/>
          <w:numId w:val="1003"/>
        </w:numPr>
        <w:pStyle w:val="Compact"/>
      </w:pPr>
      <w:r>
        <w:t xml:space="preserve">Specialized in pediatric occupational therapy, assisting children with developmental delays and autism spectrum disorders to improve motor skills and sensory integration.</w:t>
      </w:r>
    </w:p>
    <w:p>
      <w:pPr>
        <w:numPr>
          <w:ilvl w:val="0"/>
          <w:numId w:val="1003"/>
        </w:numPr>
        <w:pStyle w:val="Compact"/>
      </w:pPr>
      <w:r>
        <w:t xml:space="preserve">Developed innovative therapeutic activities that incorporated Qatari cultural elements, fostering engagement and effectiveness in treatment sessions.</w:t>
      </w:r>
    </w:p>
    <w:p>
      <w:pPr>
        <w:numPr>
          <w:ilvl w:val="0"/>
          <w:numId w:val="1003"/>
        </w:numPr>
        <w:pStyle w:val="Compact"/>
      </w:pPr>
      <w:r>
        <w:t xml:space="preserve">Conducted workshops for parents on strategies to promote independence in children within the Qatari household structure.</w:t>
      </w:r>
    </w:p>
    <w:p>
      <w:pPr>
        <w:numPr>
          <w:ilvl w:val="0"/>
          <w:numId w:val="1003"/>
        </w:numPr>
        <w:pStyle w:val="Compact"/>
      </w:pPr>
      <w:r>
        <w:t xml:space="preserve">Maintained detailed documentation of patient progress, adhering to HMC and NRC standards while ensuring compliance with Qatar’s healthcare regulations.</w:t>
      </w:r>
    </w:p>
    <w:bookmarkEnd w:id="24"/>
    <w:bookmarkStart w:id="25" w:name="freelance-consultant"/>
    <w:p>
      <w:pPr>
        <w:pStyle w:val="Heading3"/>
      </w:pPr>
      <w:r>
        <w:t xml:space="preserve">Freelance Consultant</w:t>
      </w:r>
    </w:p>
    <w:p>
      <w:pPr>
        <w:pStyle w:val="FirstParagraph"/>
      </w:pPr>
      <w:r>
        <w:rPr>
          <w:bCs/>
          <w:b/>
        </w:rPr>
        <w:t xml:space="preserve">Independent Occupational Therapy Services, Doha, Qatar</w:t>
      </w:r>
    </w:p>
    <w:p>
      <w:pPr>
        <w:pStyle w:val="BodyText"/>
      </w:pPr>
      <w:r>
        <w:rPr>
          <w:iCs/>
          <w:i/>
        </w:rPr>
        <w:t xml:space="preserve">[Start Date] – [End Date]</w:t>
      </w:r>
    </w:p>
    <w:p>
      <w:pPr>
        <w:numPr>
          <w:ilvl w:val="0"/>
          <w:numId w:val="1004"/>
        </w:numPr>
        <w:pStyle w:val="Compact"/>
      </w:pPr>
      <w:r>
        <w:t xml:space="preserve">Offered private occupational therapy sessions to individuals and families in Doha, focusing on ergonomics, work-related injuries, and elderly care.</w:t>
      </w:r>
    </w:p>
    <w:p>
      <w:pPr>
        <w:numPr>
          <w:ilvl w:val="0"/>
          <w:numId w:val="1004"/>
        </w:numPr>
        <w:pStyle w:val="Compact"/>
      </w:pPr>
      <w:r>
        <w:t xml:space="preserve">Provided expert consultation to local businesses on workplace wellness programs aligned with Qatar’s Vision 2030 goals.</w:t>
      </w:r>
    </w:p>
    <w:p>
      <w:pPr>
        <w:numPr>
          <w:ilvl w:val="0"/>
          <w:numId w:val="1004"/>
        </w:numPr>
        <w:pStyle w:val="Compact"/>
      </w:pPr>
      <w:r>
        <w:t xml:space="preserve">Contributed to the development of a mobile app for tracking patient progress in Doha-based clinics, integrating technology into traditional therapy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Adult and pediatric occupational therapy, neurological rehabilitation, hand therapy, and ergonomics.</w:t>
      </w:r>
    </w:p>
    <w:p>
      <w:pPr>
        <w:numPr>
          <w:ilvl w:val="0"/>
          <w:numId w:val="1005"/>
        </w:numPr>
        <w:pStyle w:val="Compact"/>
      </w:pPr>
      <w:r>
        <w:rPr>
          <w:bCs/>
          <w:b/>
        </w:rPr>
        <w:t xml:space="preserve">Cultural Competence:</w:t>
      </w:r>
      <w:r>
        <w:t xml:space="preserve"> </w:t>
      </w:r>
      <w:r>
        <w:t xml:space="preserve">Proficient in understanding and addressing the cultural nuances of Qatar Doha patients, including religious practices and family dynamics.</w:t>
      </w:r>
    </w:p>
    <w:p>
      <w:pPr>
        <w:numPr>
          <w:ilvl w:val="0"/>
          <w:numId w:val="1005"/>
        </w:numPr>
        <w:pStyle w:val="Compact"/>
      </w:pPr>
      <w:r>
        <w:rPr>
          <w:bCs/>
          <w:b/>
        </w:rPr>
        <w:t xml:space="preserve">Technical Skills:</w:t>
      </w:r>
      <w:r>
        <w:t xml:space="preserve"> </w:t>
      </w:r>
      <w:r>
        <w:t xml:space="preserve">Use of advanced therapeutic equipment, electronic health records (EHR), and telehealth platforms for remote consultations in Doha.</w:t>
      </w:r>
    </w:p>
    <w:p>
      <w:pPr>
        <w:numPr>
          <w:ilvl w:val="0"/>
          <w:numId w:val="1005"/>
        </w:numPr>
        <w:pStyle w:val="Compact"/>
      </w:pPr>
      <w:r>
        <w:rPr>
          <w:bCs/>
          <w:b/>
        </w:rPr>
        <w:t xml:space="preserve">Communication:</w:t>
      </w:r>
      <w:r>
        <w:t xml:space="preserve"> </w:t>
      </w:r>
      <w:r>
        <w:t xml:space="preserve">Strong interpersonal skills to engage with patients, families, and healthcare professionals in both Arabic and English.</w:t>
      </w:r>
    </w:p>
    <w:p>
      <w:pPr>
        <w:numPr>
          <w:ilvl w:val="0"/>
          <w:numId w:val="1005"/>
        </w:numPr>
        <w:pStyle w:val="Compact"/>
      </w:pPr>
      <w:r>
        <w:rPr>
          <w:bCs/>
          <w:b/>
        </w:rPr>
        <w:t xml:space="preserve">Leadership:</w:t>
      </w:r>
      <w:r>
        <w:t xml:space="preserve"> </w:t>
      </w:r>
      <w:r>
        <w:t xml:space="preserve">Mentorship of junior therapists and collaboration with local NGOs to expand access to occupational therapy services in Qatar.</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Occupational Therapist License, Qatar Council for Health Practitioners (QCHP)</w:t>
      </w:r>
      <w:r>
        <w:t xml:space="preserve"> </w:t>
      </w:r>
      <w:r>
        <w:t xml:space="preserve">– [Year]</w:t>
      </w:r>
    </w:p>
    <w:p>
      <w:pPr>
        <w:numPr>
          <w:ilvl w:val="0"/>
          <w:numId w:val="1006"/>
        </w:numPr>
        <w:pStyle w:val="Compact"/>
      </w:pPr>
      <w:r>
        <w:rPr>
          <w:bCs/>
          <w:b/>
        </w:rPr>
        <w:t xml:space="preserve">American Occupational Therapy Association (AOTA) Certification</w:t>
      </w:r>
      <w:r>
        <w:t xml:space="preserve"> </w:t>
      </w:r>
      <w:r>
        <w:t xml:space="preserve">– [Year]</w:t>
      </w:r>
    </w:p>
    <w:p>
      <w:pPr>
        <w:numPr>
          <w:ilvl w:val="0"/>
          <w:numId w:val="1006"/>
        </w:numPr>
        <w:pStyle w:val="Compact"/>
      </w:pPr>
      <w:r>
        <w:rPr>
          <w:bCs/>
          <w:b/>
        </w:rPr>
        <w:t xml:space="preserve">Certified Hand Therapist (CHT)</w:t>
      </w:r>
      <w:r>
        <w:t xml:space="preserve">, [Institution], Doha, Qatar – [Year]</w:t>
      </w:r>
    </w:p>
    <w:p>
      <w:pPr>
        <w:numPr>
          <w:ilvl w:val="0"/>
          <w:numId w:val="1006"/>
        </w:numPr>
        <w:pStyle w:val="Compact"/>
      </w:pPr>
      <w:r>
        <w:rPr>
          <w:bCs/>
          <w:b/>
        </w:rPr>
        <w:t xml:space="preserve">First Aid and CPR Certification</w:t>
      </w:r>
      <w:r>
        <w:t xml:space="preserve">, [Institution], Qatar – [Year]</w:t>
      </w:r>
    </w:p>
    <w:bookmarkEnd w:id="28"/>
    <w:bookmarkStart w:id="29" w:name="professional-development"/>
    <w:p>
      <w:pPr>
        <w:pStyle w:val="Heading2"/>
      </w:pPr>
      <w:r>
        <w:t xml:space="preserve">Professional Development</w:t>
      </w:r>
    </w:p>
    <w:p>
      <w:pPr>
        <w:numPr>
          <w:ilvl w:val="0"/>
          <w:numId w:val="1007"/>
        </w:numPr>
        <w:pStyle w:val="Compact"/>
      </w:pPr>
      <w:r>
        <w:t xml:space="preserve">Attended the "Global Conference on Occupational Therapy" in Doha, Qatar (2023), focusing on innovative therapies for musculoskeletal disorders.</w:t>
      </w:r>
    </w:p>
    <w:p>
      <w:pPr>
        <w:numPr>
          <w:ilvl w:val="0"/>
          <w:numId w:val="1007"/>
        </w:numPr>
        <w:pStyle w:val="Compact"/>
      </w:pPr>
      <w:r>
        <w:t xml:space="preserve">Participated in a workshop on "Cultural Sensitivity in Healthcare" organized by the Qatar Foundation (2022).</w:t>
      </w:r>
    </w:p>
    <w:p>
      <w:pPr>
        <w:numPr>
          <w:ilvl w:val="0"/>
          <w:numId w:val="1007"/>
        </w:numPr>
        <w:pStyle w:val="Compact"/>
      </w:pPr>
      <w:r>
        <w:t xml:space="preserve">Completed an online course on "Telehealth Services for Occupational Therapists" through [Platform], Doha, Qatar (2023).</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Arabic and English; basic knowledge of French.</w:t>
      </w:r>
    </w:p>
    <w:p>
      <w:pPr>
        <w:pStyle w:val="BodyText"/>
      </w:pPr>
      <w:r>
        <w:rPr>
          <w:bCs/>
          <w:b/>
        </w:rPr>
        <w:t xml:space="preserve">Volunteer Experience:</w:t>
      </w:r>
      <w:r>
        <w:t xml:space="preserve"> </w:t>
      </w:r>
      <w:r>
        <w:t xml:space="preserve">Volunteer occupational therapist at the Qatar Red Crescent Society, providing support to individuals with disabilities in Doha.</w:t>
      </w:r>
    </w:p>
    <w:p>
      <w:pPr>
        <w:pStyle w:val="BodyText"/>
      </w:pPr>
      <w:r>
        <w:rPr>
          <w:bCs/>
          <w:b/>
        </w:rPr>
        <w:t xml:space="preserve">Affiliations:</w:t>
      </w:r>
      <w:r>
        <w:t xml:space="preserve"> </w:t>
      </w:r>
      <w:r>
        <w:t xml:space="preserve">Member of the Qatar Occupational Therapy Association (QOTA) and the World Federation of Occupational Therapists (WFOT).</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the role of Occupational Therapist in Qatar Doha, reflecting a commitment to excellence in healthcare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Qatar Doha</dc:title>
  <dc:creator/>
  <dc:language>en</dc:language>
  <cp:keywords/>
  <dcterms:created xsi:type="dcterms:W3CDTF">2026-07-21T13:42:30Z</dcterms:created>
  <dcterms:modified xsi:type="dcterms:W3CDTF">2026-07-21T13:42:30Z</dcterms:modified>
</cp:coreProperties>
</file>

<file path=docProps/custom.xml><?xml version="1.0" encoding="utf-8"?>
<Properties xmlns="http://schemas.openxmlformats.org/officeDocument/2006/custom-properties" xmlns:vt="http://schemas.openxmlformats.org/officeDocument/2006/docPropsVTypes"/>
</file>