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8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+32 [number]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Oceanographer with over [X years] of experience in marine science and environmental research, I specialize in analyzing oceanic ecosystems, climate change impacts, and sustainable resource management. My work is deeply rooted in the unique geographical and environmental context of Belgium Brussels, where I have collaborated with local institutions to address challenges such as coastal erosion, marine biodiversity conservation, and maritime policy development. With a strong foundation in both fieldwork and data analysis, I aim to contribute to innovative solutions for Belgium's marine environment while advancing global oceanographic knowledge.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[University Name], Brussels, Belgium</w:t>
      </w:r>
      <w:r>
        <w:br/>
      </w:r>
      <w:r>
        <w:rPr>
          <w:iCs/>
          <w:i/>
        </w:rPr>
        <w:t xml:space="preserve">Thesis Title:</w:t>
      </w:r>
      <w:r>
        <w:t xml:space="preserve"> </w:t>
      </w:r>
      <w:r>
        <w:t xml:space="preserve">"Assessing the Impact of Climate Change on North Sea Biodiversity"</w:t>
      </w:r>
      <w:r>
        <w:br/>
      </w:r>
      <w:r>
        <w:rPr>
          <w:iCs/>
          <w:i/>
        </w:rPr>
        <w:t xml:space="preserve">Graduated: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Biology</w:t>
      </w:r>
      <w:r>
        <w:t xml:space="preserve">, [University Name], Antwerp, Belgium</w:t>
      </w:r>
      <w:r>
        <w:br/>
      </w:r>
      <w:r>
        <w:rPr>
          <w:iCs/>
          <w:i/>
        </w:rPr>
        <w:t xml:space="preserve">Dissertation:</w:t>
      </w:r>
      <w:r>
        <w:t xml:space="preserve"> </w:t>
      </w:r>
      <w:r>
        <w:t xml:space="preserve">"Ecosystem Dynamics of Coastal Zones in the Belgian Continental Shelf"</w:t>
      </w:r>
      <w:r>
        <w:br/>
      </w:r>
      <w:r>
        <w:rPr>
          <w:iCs/>
          <w:i/>
        </w:rPr>
        <w:t xml:space="preserve">Graduated: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[University Name], Ghent, Belgium</w:t>
      </w:r>
      <w:r>
        <w:br/>
      </w:r>
      <w:r>
        <w:rPr>
          <w:iCs/>
          <w:i/>
        </w:rPr>
        <w:t xml:space="preserve">Specialization:</w:t>
      </w:r>
      <w:r>
        <w:t xml:space="preserve"> </w:t>
      </w:r>
      <w:r>
        <w:t xml:space="preserve">Oceanography and Climate Studies</w:t>
      </w:r>
      <w:r>
        <w:br/>
      </w:r>
      <w:r>
        <w:rPr>
          <w:iCs/>
          <w:i/>
        </w:rPr>
        <w:t xml:space="preserve">Graduated:</w:t>
      </w:r>
      <w:r>
        <w:t xml:space="preserve"> </w:t>
      </w:r>
      <w:r>
        <w:t xml:space="preserve">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Oceanographer, Royal Meteorological Institute of Belgium (RMIB)</w:t>
      </w:r>
      <w:r>
        <w:t xml:space="preserve">, Brussels, Belgium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1"/>
          <w:numId w:val="1003"/>
        </w:numPr>
        <w:pStyle w:val="Compact"/>
      </w:pPr>
      <w:r>
        <w:t xml:space="preserve">Conducted research on oceanographic phenomena in the North Sea and its impact on Belgian coastal communities.</w:t>
      </w:r>
    </w:p>
    <w:p>
      <w:pPr>
        <w:numPr>
          <w:ilvl w:val="1"/>
          <w:numId w:val="1003"/>
        </w:numPr>
        <w:pStyle w:val="Compact"/>
      </w:pPr>
      <w:r>
        <w:t xml:space="preserve">Collaborated with EU-funded projects such as "Marine Climate Adaptation" to develop predictive models for sea-level rise.</w:t>
      </w:r>
    </w:p>
    <w:p>
      <w:pPr>
        <w:numPr>
          <w:ilvl w:val="1"/>
          <w:numId w:val="1003"/>
        </w:numPr>
        <w:pStyle w:val="Compact"/>
      </w:pPr>
      <w:r>
        <w:t xml:space="preserve">Provided expert analysis for policy-making in Belgium Brussels, including marine spatial planning and pollution monitoring.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Scientist, Institute of Marine Research (IMR), University of Ghent</w:t>
      </w:r>
      <w:r>
        <w:t xml:space="preserve">, Ghent, Belgium</w:t>
      </w:r>
      <w:r>
        <w:br/>
      </w:r>
      <w:r>
        <w:rPr>
          <w:iCs/>
          <w:i/>
        </w:rPr>
        <w:t xml:space="preserve">January 2015 – May 2018</w:t>
      </w:r>
    </w:p>
    <w:p>
      <w:pPr>
        <w:numPr>
          <w:ilvl w:val="1"/>
          <w:numId w:val="1004"/>
        </w:numPr>
        <w:pStyle w:val="Compact"/>
      </w:pPr>
      <w:r>
        <w:t xml:space="preserve">Led field expeditions to study nutrient cycling in the Belgian part of the North Sea.</w:t>
      </w:r>
    </w:p>
    <w:p>
      <w:pPr>
        <w:numPr>
          <w:ilvl w:val="1"/>
          <w:numId w:val="1004"/>
        </w:numPr>
        <w:pStyle w:val="Compact"/>
      </w:pPr>
      <w:r>
        <w:t xml:space="preserve">Published peer-reviewed articles on marine ecosystem resilience in journals like "Marine Ecology Progress Series."</w:t>
      </w:r>
    </w:p>
    <w:p>
      <w:pPr>
        <w:numPr>
          <w:ilvl w:val="1"/>
          <w:numId w:val="1004"/>
        </w:numPr>
        <w:pStyle w:val="Compact"/>
      </w:pPr>
      <w:r>
        <w:t xml:space="preserve">Advised local stakeholders on sustainable fisheries management practices aligned with Belgium Brussels' environmental goals.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Intern, Belgian Marine Conservation Society (BMCS)</w:t>
      </w:r>
      <w:r>
        <w:t xml:space="preserve">, Brussels, Belgium</w:t>
      </w:r>
      <w:r>
        <w:br/>
      </w:r>
      <w:r>
        <w:rPr>
          <w:iCs/>
          <w:i/>
        </w:rPr>
        <w:t xml:space="preserve">Summer 2013</w:t>
      </w:r>
    </w:p>
    <w:p>
      <w:pPr>
        <w:numPr>
          <w:ilvl w:val="1"/>
          <w:numId w:val="1005"/>
        </w:numPr>
        <w:pStyle w:val="Compact"/>
      </w:pPr>
      <w:r>
        <w:t xml:space="preserve">Supported initiatives to protect endangered marine species in the Southern Bight of the North Sea.</w:t>
      </w:r>
    </w:p>
    <w:p>
      <w:pPr>
        <w:numPr>
          <w:ilvl w:val="1"/>
          <w:numId w:val="1005"/>
        </w:numPr>
        <w:pStyle w:val="Compact"/>
      </w:pPr>
      <w:r>
        <w:t xml:space="preserve">Campaigned for stricter regulations on plastic pollution in Belgian coastal waters.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MATLAB, Python, R, ArcGIS, SPSS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Fieldwork Tools:</w:t>
      </w:r>
      <w:r>
        <w:t xml:space="preserve"> </w:t>
      </w:r>
      <w:r>
        <w:t xml:space="preserve">CTD sensors, sediment corers, hydroacoustic equipment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Oceanographic Models:</w:t>
      </w:r>
      <w:r>
        <w:t xml:space="preserve"> </w:t>
      </w:r>
      <w:r>
        <w:t xml:space="preserve">ROMS (Regional Ocean Modeling System), SWAN (Simulating WAves Nearshore)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SCUBA Diving Certification, ISO 14001 Environmental Management Systems</w:t>
      </w:r>
    </w:p>
    <w:bookmarkEnd w:id="23"/>
    <w:bookmarkStart w:id="24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Union Marine Science Grant</w:t>
      </w:r>
      <w:r>
        <w:t xml:space="preserve">, 2020</w:t>
      </w:r>
      <w:r>
        <w:br/>
      </w:r>
      <w:r>
        <w:t xml:space="preserve">Awarded for research on "Climate-Driven Changes in North Sea Fish Populations."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Award, International Oceanographic Conference (IOC), 2019</w:t>
      </w:r>
      <w:r>
        <w:br/>
      </w:r>
      <w:r>
        <w:t xml:space="preserve">Paper Title: "Integrating Remote Sensing Data for Coastal Erosion Monitoring in Belgium Brussels."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Marine Safety Officer Certification</w:t>
      </w:r>
      <w:r>
        <w:t xml:space="preserve">, 2017</w:t>
      </w:r>
      <w:r>
        <w:br/>
      </w:r>
      <w:r>
        <w:t xml:space="preserve">Issued by the Belgian Maritime Authority.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European Association of Marine Scientists (EAMS)</w:t>
      </w:r>
    </w:p>
    <w:p>
      <w:pPr>
        <w:numPr>
          <w:ilvl w:val="0"/>
          <w:numId w:val="1008"/>
        </w:numPr>
        <w:pStyle w:val="Compact"/>
      </w:pPr>
      <w:r>
        <w:t xml:space="preserve">Member, Belgian Oceanographic Society (BOS)</w:t>
      </w:r>
    </w:p>
    <w:p>
      <w:pPr>
        <w:numPr>
          <w:ilvl w:val="0"/>
          <w:numId w:val="1008"/>
        </w:numPr>
        <w:pStyle w:val="Compact"/>
      </w:pPr>
      <w:r>
        <w:t xml:space="preserve">Volunteer, Brussels Environmental Advisory Board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(fluent), Dutch (proficient), German (basic)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in Belgium Brussels</dc:title>
  <dc:creator/>
  <dc:language>en</dc:language>
  <cp:keywords/>
  <dcterms:created xsi:type="dcterms:W3CDTF">2026-07-20T21:36:50Z</dcterms:created>
  <dcterms:modified xsi:type="dcterms:W3CDTF">2026-07-20T21:36:50Z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