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Oceanographer with [X years] of experience in marine science, environmental monitoring, and climate change research. Proficient in conducting fieldwork, data analysis, and policy development tailored to the unique marine ecosystems of China Beijing. A graduate of [University Name], specializing in oceanography with a focus on sustainable coastal management and marine biodiversity conservation. Committed to advancing scientific understanding of China's maritime regions through interdisciplinary collaboration with Beijing-based institutions.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Oceanography</w:t>
      </w:r>
      <w:r>
        <w:br/>
      </w:r>
      <w:r>
        <w:t xml:space="preserve">[University Name], Beijing, China</w:t>
      </w:r>
      <w:r>
        <w:br/>
      </w:r>
      <w:r>
        <w:t xml:space="preserve">[Year] – [Year]</w:t>
      </w:r>
      <w:r>
        <w:br/>
      </w:r>
      <w:r>
        <w:t xml:space="preserve">Dissertation: "Impact of Climate Change on Coastal Ecosystems in the Bohai Sea Region"</w:t>
      </w:r>
      <w:r>
        <w:br/>
      </w:r>
      <w:r>
        <w:t xml:space="preserve">Relevant coursework: Marine Geochemistry, Remote Sensing of Oceans, Ocean Circulation Dynamics</w:t>
      </w:r>
    </w:p>
    <w:p>
      <w:pPr>
        <w:pStyle w:val="BodyText"/>
      </w:pPr>
      <w:r>
        <w:rPr>
          <w:bCs/>
          <w:b/>
        </w:rPr>
        <w:t xml:space="preserve">MSc in Marine Science</w:t>
      </w:r>
      <w:r>
        <w:br/>
      </w:r>
      <w:r>
        <w:t xml:space="preserve">[University Name], Qingdao, China</w:t>
      </w:r>
      <w:r>
        <w:br/>
      </w:r>
      <w:r>
        <w:t xml:space="preserve">[Year] – [Year]</w:t>
      </w:r>
      <w:r>
        <w:br/>
      </w:r>
      <w:r>
        <w:t xml:space="preserve">Thesis: "Biodiversity Assessment of the Yellow Sea's Subtidal Zones"</w:t>
      </w:r>
      <w:r>
        <w:br/>
      </w:r>
      <w:r>
        <w:t xml:space="preserve">Research focus: Marine ecology and environmental impact analysis</w:t>
      </w:r>
    </w:p>
    <w:p>
      <w:pPr>
        <w:pStyle w:val="BodyText"/>
      </w:pPr>
      <w:r>
        <w:rPr>
          <w:bCs/>
          <w:b/>
        </w:rPr>
        <w:t xml:space="preserve">BSc in Environmental Science</w:t>
      </w:r>
      <w:r>
        <w:br/>
      </w:r>
      <w:r>
        <w:t xml:space="preserve">[University Name], Beijing, China</w:t>
      </w:r>
      <w:r>
        <w:br/>
      </w:r>
      <w:r>
        <w:t xml:space="preserve">[Year] –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Scientist, Institute of Oceanography, Chinese Academy of Sciences (CAS)</w:t>
      </w:r>
      <w:r>
        <w:br/>
      </w:r>
      <w:r>
        <w:t xml:space="preserve">Beijing, China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Lead researcher on projects analyzing the effects of urbanization and industrial activity on marine environments in China Beijing's coastal regions.</w:t>
      </w:r>
    </w:p>
    <w:p>
      <w:pPr>
        <w:numPr>
          <w:ilvl w:val="0"/>
          <w:numId w:val="1001"/>
        </w:numPr>
        <w:pStyle w:val="Compact"/>
      </w:pPr>
      <w:r>
        <w:t xml:space="preserve">Developed models to predict ocean acidification trends in the Bohai Sea, contributing to national environmental policies.</w:t>
      </w:r>
    </w:p>
    <w:p>
      <w:pPr>
        <w:numPr>
          <w:ilvl w:val="0"/>
          <w:numId w:val="1001"/>
        </w:numPr>
        <w:pStyle w:val="Compact"/>
      </w:pPr>
      <w:r>
        <w:t xml:space="preserve">Collaborated with Beijing Municipal Environmental Protection Bureau to design monitoring protocols for marine pollution control.</w:t>
      </w:r>
    </w:p>
    <w:p>
      <w:pPr>
        <w:numPr>
          <w:ilvl w:val="0"/>
          <w:numId w:val="1001"/>
        </w:numPr>
        <w:pStyle w:val="Compact"/>
      </w:pPr>
      <w:r>
        <w:t xml:space="preserve">Published 10+ peer-reviewed articles in journals such as *Marine Pollution Bulletin* and *Journal of Oceanography*.</w:t>
      </w:r>
    </w:p>
    <w:p>
      <w:pPr>
        <w:pStyle w:val="FirstParagraph"/>
      </w:pPr>
      <w:r>
        <w:rPr>
          <w:bCs/>
          <w:b/>
        </w:rPr>
        <w:t xml:space="preserve">Research Scientist, Ocean University of China</w:t>
      </w:r>
      <w:r>
        <w:br/>
      </w:r>
      <w:r>
        <w:t xml:space="preserve">Qingdao, China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Conducted fieldwork in the Yellow Sea to study sediment transport and coastal erosion patterns.</w:t>
      </w:r>
    </w:p>
    <w:p>
      <w:pPr>
        <w:numPr>
          <w:ilvl w:val="0"/>
          <w:numId w:val="1002"/>
        </w:numPr>
        <w:pStyle w:val="Compact"/>
      </w:pPr>
      <w:r>
        <w:t xml:space="preserve">Utilized satellite imagery and GIS tools to map marine habitats critical for conservation efforts in Beijing's surrounding waters.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China Ocean Conference 2023, emphasizing the need for sustainable aquaculture practices in Beijing's marine zones.</w:t>
      </w:r>
    </w:p>
    <w:p>
      <w:pPr>
        <w:pStyle w:val="FirstParagraph"/>
      </w:pPr>
      <w:r>
        <w:rPr>
          <w:bCs/>
          <w:b/>
        </w:rPr>
        <w:t xml:space="preserve">Postdoctoral Fellow, Institute of Atmospheric Physics, Chinese Academy of Sciences</w:t>
      </w:r>
      <w:r>
        <w:br/>
      </w:r>
      <w:r>
        <w:t xml:space="preserve">Beijing, China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Investigated the interplay between oceanic currents and regional climate patterns affecting Beijing's coastal areas.</w:t>
      </w:r>
    </w:p>
    <w:p>
      <w:pPr>
        <w:numPr>
          <w:ilvl w:val="0"/>
          <w:numId w:val="1003"/>
        </w:numPr>
        <w:pStyle w:val="Compact"/>
      </w:pPr>
      <w:r>
        <w:t xml:space="preserve">Collaborated with meteorological agencies to improve weather forecasting models for marine operations in northern China.</w:t>
      </w:r>
    </w:p>
    <w:bookmarkEnd w:id="22"/>
    <w:bookmarkStart w:id="23" w:name="technical-professional-skills"/>
    <w:p>
      <w:pPr>
        <w:pStyle w:val="Heading2"/>
      </w:pPr>
      <w:r>
        <w:t xml:space="preserve">Technical &amp;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Scientific Tools:</w:t>
      </w:r>
      <w:r>
        <w:t xml:space="preserve"> </w:t>
      </w:r>
      <w:r>
        <w:t xml:space="preserve">MATLAB, Python (Pandas, NumPy), QGIS, ArcGIS, ERDAS Imagine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 of marine data, remote sensing interpretation, machine learning for environmental datasets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Chinese; basic proficiency in Japanese (for international collaborations)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Proficient in deploying CTD sensors, conducting trawling surveys, and using sonar systems for seabed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Remote Sensing Specialist (CRS), ISO 14001 Environmental Management Systems</w:t>
      </w:r>
    </w:p>
    <w:bookmarkEnd w:id="23"/>
    <w:bookmarkStart w:id="24" w:name="key-projects-research-contributions"/>
    <w:p>
      <w:pPr>
        <w:pStyle w:val="Heading2"/>
      </w:pPr>
      <w:r>
        <w:t xml:space="preserve">Key Projects &amp; Research Contributions</w:t>
      </w:r>
    </w:p>
    <w:p>
      <w:pPr>
        <w:pStyle w:val="FirstParagraph"/>
      </w:pPr>
      <w:r>
        <w:rPr>
          <w:bCs/>
          <w:b/>
        </w:rPr>
        <w:t xml:space="preserve">"Beijing Coastal Zone Management Plan"</w:t>
      </w:r>
      <w:r>
        <w:t xml:space="preserve"> </w:t>
      </w:r>
      <w:r>
        <w:t xml:space="preserve">(2021–2023)</w:t>
      </w:r>
    </w:p>
    <w:p>
      <w:pPr>
        <w:numPr>
          <w:ilvl w:val="0"/>
          <w:numId w:val="1005"/>
        </w:numPr>
        <w:pStyle w:val="Compact"/>
      </w:pPr>
      <w:r>
        <w:t xml:space="preserve">Designed a framework for balancing economic development with marine conservation in Beijing's coastal areas.</w:t>
      </w:r>
    </w:p>
    <w:p>
      <w:pPr>
        <w:numPr>
          <w:ilvl w:val="0"/>
          <w:numId w:val="1005"/>
        </w:numPr>
        <w:pStyle w:val="Compact"/>
      </w:pPr>
      <w:r>
        <w:t xml:space="preserve">Integrated satellite data and ground surveys to identify critical habitats for endangered species like the Chinese white dolphin.</w:t>
      </w:r>
    </w:p>
    <w:p>
      <w:pPr>
        <w:pStyle w:val="FirstParagraph"/>
      </w:pPr>
      <w:r>
        <w:rPr>
          <w:bCs/>
          <w:b/>
        </w:rPr>
        <w:t xml:space="preserve">"Marine Pollution Monitoring in the Bohai Sea"</w:t>
      </w:r>
      <w:r>
        <w:t xml:space="preserve"> </w:t>
      </w:r>
      <w:r>
        <w:t xml:space="preserve">(2019–2021)</w:t>
      </w:r>
    </w:p>
    <w:p>
      <w:pPr>
        <w:numPr>
          <w:ilvl w:val="0"/>
          <w:numId w:val="1006"/>
        </w:numPr>
        <w:pStyle w:val="Compact"/>
      </w:pPr>
      <w:r>
        <w:t xml:space="preserve">Developed a real-time monitoring system using IoT-enabled sensors to track plastic waste and chemical runoff.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raise awareness about marine pollution in Beijing's communities.</w:t>
      </w:r>
    </w:p>
    <w:bookmarkEnd w:id="24"/>
    <w:bookmarkStart w:id="25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"Climate Change Impacts on the Bohai Sea Ecosystem," *Journal of Oceanography*, 2023.</w:t>
      </w:r>
    </w:p>
    <w:p>
      <w:pPr>
        <w:numPr>
          <w:ilvl w:val="0"/>
          <w:numId w:val="1007"/>
        </w:numPr>
        <w:pStyle w:val="Compact"/>
      </w:pPr>
      <w:r>
        <w:t xml:space="preserve">"Sustainable Aquaculture Practices in Beijing’s Marine Zones," *Marine Policy*, 2021.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8"/>
        </w:numPr>
        <w:pStyle w:val="Compact"/>
      </w:pPr>
      <w:r>
        <w:t xml:space="preserve">Keynote speaker at the China Oceanography Symposium, Beijing, 2023.</w:t>
      </w:r>
    </w:p>
    <w:p>
      <w:pPr>
        <w:numPr>
          <w:ilvl w:val="0"/>
          <w:numId w:val="1008"/>
        </w:numPr>
        <w:pStyle w:val="Compact"/>
      </w:pPr>
      <w:r>
        <w:t xml:space="preserve">Presentation on "Remote Sensing for Coastal Monitoring" at the International Geoscience and Remote Sensing Symposium (IGARSS), 2022.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Chinese Oceanographic Society (COS)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Environmental Information (IAEI)</w:t>
      </w:r>
    </w:p>
    <w:bookmarkEnd w:id="26"/>
    <w:bookmarkStart w:id="27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 110)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Beijing’s environmental policies and marine research priorities, with experience working in multicultural teams across Asia.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+86 123-4567-8901.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China Beijing</dc:title>
  <dc:creator/>
  <dc:language>en</dc:language>
  <cp:keywords/>
  <dcterms:created xsi:type="dcterms:W3CDTF">2026-07-22T22:44:12Z</dcterms:created>
  <dcterms:modified xsi:type="dcterms:W3CDTF">2026-07-22T22:44:12Z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