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Egypt</w:t>
      </w:r>
      <w:r>
        <w:t xml:space="preserve"> </w:t>
      </w:r>
      <w:r>
        <w:t xml:space="preserve">Cairo</w:t>
      </w:r>
    </w:p>
    <w:bookmarkStart w:id="32" w:name="resume-oceanographer-in-egypt-cairo"/>
    <w:p>
      <w:pPr>
        <w:pStyle w:val="Heading1"/>
      </w:pPr>
      <w:r>
        <w:t xml:space="preserve">Resume: Oceanographer in Egypt Cairo</w:t>
      </w:r>
    </w:p>
    <w:p>
      <w:pPr>
        <w:pStyle w:val="FirstParagraph"/>
      </w:pPr>
      <w:r>
        <w:rPr>
          <w:bCs/>
          <w:b/>
        </w:rPr>
        <w:t xml:space="preserve">Name:</w:t>
      </w:r>
      <w:r>
        <w:t xml:space="preserve"> </w:t>
      </w:r>
      <w:r>
        <w:t xml:space="preserve">Ahmed El-Sayed</w:t>
      </w:r>
      <w:r>
        <w:br/>
      </w:r>
      <w:r>
        <w:rPr>
          <w:bCs/>
          <w:b/>
        </w:rPr>
        <w:t xml:space="preserve">Email:</w:t>
      </w:r>
      <w:r>
        <w:t xml:space="preserve"> </w:t>
      </w:r>
      <w:r>
        <w:t xml:space="preserve">ahmed.elsayed.oceanographer@example.com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experienced Oceanographer with a strong focus on marine ecosystems, coastal zone management, and climate change adaptation in Egypt Cairo. Skilled in conducting field research, analyzing oceanographic data, and collaborating with local communities and governmental agencies to promote sustainable marine practices. Committed to advancing scientific understanding of the Red Sea’s unique environment while addressing the challenges posed by urbanization and environmental degradation in Cairo’s coastal regions.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Marine Biology</w:t>
      </w:r>
      <w:r>
        <w:t xml:space="preserve">, Alexandria University, Egypt (Graduated: 2015)</w:t>
      </w:r>
    </w:p>
    <w:p>
      <w:pPr>
        <w:numPr>
          <w:ilvl w:val="0"/>
          <w:numId w:val="1001"/>
        </w:numPr>
        <w:pStyle w:val="Compact"/>
      </w:pPr>
      <w:r>
        <w:rPr>
          <w:bCs/>
          <w:b/>
        </w:rPr>
        <w:t xml:space="preserve">Master of Science in Oceanography</w:t>
      </w:r>
      <w:r>
        <w:t xml:space="preserve">, Cairo University, Egypt (Graduated: 2018)</w:t>
      </w:r>
    </w:p>
    <w:p>
      <w:pPr>
        <w:numPr>
          <w:ilvl w:val="0"/>
          <w:numId w:val="1001"/>
        </w:numPr>
        <w:pStyle w:val="Compact"/>
      </w:pPr>
      <w:r>
        <w:rPr>
          <w:bCs/>
          <w:b/>
        </w:rPr>
        <w:t xml:space="preserve">PhD in Coastal Environmental Science</w:t>
      </w:r>
      <w:r>
        <w:t xml:space="preserve">, National Institute of Oceanography and Fisheries, Egypt (Expected: 2024)</w:t>
      </w:r>
    </w:p>
    <w:bookmarkEnd w:id="21"/>
    <w:bookmarkStart w:id="25" w:name="professional-experience"/>
    <w:p>
      <w:pPr>
        <w:pStyle w:val="Heading2"/>
      </w:pPr>
      <w:r>
        <w:t xml:space="preserve">Professional Experience</w:t>
      </w:r>
    </w:p>
    <w:bookmarkStart w:id="22" w:name="sr.-oceanographer"/>
    <w:p>
      <w:pPr>
        <w:pStyle w:val="Heading3"/>
      </w:pPr>
      <w:r>
        <w:t xml:space="preserve">Sr. Oceanographer</w:t>
      </w:r>
    </w:p>
    <w:p>
      <w:pPr>
        <w:pStyle w:val="FirstParagraph"/>
      </w:pPr>
      <w:r>
        <w:rPr>
          <w:iCs/>
          <w:i/>
        </w:rPr>
        <w:t xml:space="preserve">Egyptian Environmental Affairs Agency (EEAA), Cairo, Egypt</w:t>
      </w:r>
    </w:p>
    <w:p>
      <w:pPr>
        <w:pStyle w:val="BodyText"/>
      </w:pPr>
      <w:r>
        <w:rPr>
          <w:bCs/>
          <w:b/>
        </w:rPr>
        <w:t xml:space="preserve">Duration:</w:t>
      </w:r>
      <w:r>
        <w:t xml:space="preserve"> </w:t>
      </w:r>
      <w:r>
        <w:t xml:space="preserve">January 2019 – Present</w:t>
      </w:r>
    </w:p>
    <w:p>
      <w:pPr>
        <w:numPr>
          <w:ilvl w:val="0"/>
          <w:numId w:val="1002"/>
        </w:numPr>
        <w:pStyle w:val="Compact"/>
      </w:pPr>
      <w:r>
        <w:t xml:space="preserve">Lead research initiatives on coastal erosion and sedimentation in the Red Sea, with a focus on Cairo’s maritime zones.</w:t>
      </w:r>
    </w:p>
    <w:p>
      <w:pPr>
        <w:numPr>
          <w:ilvl w:val="0"/>
          <w:numId w:val="1002"/>
        </w:numPr>
        <w:pStyle w:val="Compact"/>
      </w:pPr>
      <w:r>
        <w:t xml:space="preserve">Collaborated with local universities to develop educational programs for students and professionals in Egypt Cairo, emphasizing marine conservation.</w:t>
      </w:r>
    </w:p>
    <w:p>
      <w:pPr>
        <w:numPr>
          <w:ilvl w:val="0"/>
          <w:numId w:val="1002"/>
        </w:numPr>
        <w:pStyle w:val="Compact"/>
      </w:pPr>
      <w:r>
        <w:t xml:space="preserve">Utilized remote sensing and GIS tools to monitor changes in marine biodiversity across Egypt’s coastal regions, including the Nile Delta and the Gulf of Suez.</w:t>
      </w:r>
    </w:p>
    <w:p>
      <w:pPr>
        <w:numPr>
          <w:ilvl w:val="0"/>
          <w:numId w:val="1002"/>
        </w:numPr>
        <w:pStyle w:val="Compact"/>
      </w:pPr>
      <w:r>
        <w:t xml:space="preserve">Published peer-reviewed articles on the impact of climate change on coral reef ecosystems in the Red Sea, contributing to global oceanographic discourse.</w:t>
      </w:r>
    </w:p>
    <w:bookmarkEnd w:id="22"/>
    <w:bookmarkStart w:id="23" w:name="research-scientist"/>
    <w:p>
      <w:pPr>
        <w:pStyle w:val="Heading3"/>
      </w:pPr>
      <w:r>
        <w:t xml:space="preserve">Research Scientist</w:t>
      </w:r>
    </w:p>
    <w:p>
      <w:pPr>
        <w:pStyle w:val="FirstParagraph"/>
      </w:pPr>
      <w:r>
        <w:rPr>
          <w:iCs/>
          <w:i/>
        </w:rPr>
        <w:t xml:space="preserve">National Institute of Oceanography and Fisheries (NIOF), Cairo, Egypt</w:t>
      </w:r>
    </w:p>
    <w:p>
      <w:pPr>
        <w:pStyle w:val="BodyText"/>
      </w:pPr>
      <w:r>
        <w:rPr>
          <w:bCs/>
          <w:b/>
        </w:rPr>
        <w:t xml:space="preserve">Duration:</w:t>
      </w:r>
      <w:r>
        <w:t xml:space="preserve"> </w:t>
      </w:r>
      <w:r>
        <w:t xml:space="preserve">July 2016 – December 2018</w:t>
      </w:r>
    </w:p>
    <w:p>
      <w:pPr>
        <w:numPr>
          <w:ilvl w:val="0"/>
          <w:numId w:val="1003"/>
        </w:numPr>
        <w:pStyle w:val="Compact"/>
      </w:pPr>
      <w:r>
        <w:t xml:space="preserve">Conducted fieldwork in the Red Sea to study the effects of industrial pollution on marine life, particularly in coastal areas near Cairo.</w:t>
      </w:r>
    </w:p>
    <w:p>
      <w:pPr>
        <w:numPr>
          <w:ilvl w:val="0"/>
          <w:numId w:val="1003"/>
        </w:numPr>
        <w:pStyle w:val="Compact"/>
      </w:pPr>
      <w:r>
        <w:t xml:space="preserve">Pioneered a project on integrating traditional ecological knowledge with modern oceanographic techniques to enhance conservation strategies in Egypt’s coastal communities.</w:t>
      </w:r>
    </w:p>
    <w:p>
      <w:pPr>
        <w:numPr>
          <w:ilvl w:val="0"/>
          <w:numId w:val="1003"/>
        </w:numPr>
        <w:pStyle w:val="Compact"/>
      </w:pPr>
      <w:r>
        <w:t xml:space="preserve">Supported the development of policy recommendations for sustainable fisheries management in collaboration with the Egyptian Ministry of Agriculture.</w:t>
      </w:r>
    </w:p>
    <w:bookmarkEnd w:id="23"/>
    <w:bookmarkStart w:id="24" w:name="assistant-oceanographer"/>
    <w:p>
      <w:pPr>
        <w:pStyle w:val="Heading3"/>
      </w:pPr>
      <w:r>
        <w:t xml:space="preserve">Assistant Oceanographer</w:t>
      </w:r>
    </w:p>
    <w:p>
      <w:pPr>
        <w:pStyle w:val="FirstParagraph"/>
      </w:pPr>
      <w:r>
        <w:rPr>
          <w:iCs/>
          <w:i/>
        </w:rPr>
        <w:t xml:space="preserve">Egyptian Environmental Research Institute (EERI), Cairo, Egypt</w:t>
      </w:r>
    </w:p>
    <w:p>
      <w:pPr>
        <w:pStyle w:val="BodyText"/>
      </w:pPr>
      <w:r>
        <w:rPr>
          <w:bCs/>
          <w:b/>
        </w:rPr>
        <w:t xml:space="preserve">Duration:</w:t>
      </w:r>
      <w:r>
        <w:t xml:space="preserve"> </w:t>
      </w:r>
      <w:r>
        <w:t xml:space="preserve">January 2015 – June 2016</w:t>
      </w:r>
    </w:p>
    <w:p>
      <w:pPr>
        <w:numPr>
          <w:ilvl w:val="0"/>
          <w:numId w:val="1004"/>
        </w:numPr>
        <w:pStyle w:val="Compact"/>
      </w:pPr>
      <w:r>
        <w:t xml:space="preserve">Assisted in the collection and analysis of water quality data from coastal waters, including the Mediterranean Sea and Red Sea.</w:t>
      </w:r>
    </w:p>
    <w:p>
      <w:pPr>
        <w:numPr>
          <w:ilvl w:val="0"/>
          <w:numId w:val="1004"/>
        </w:numPr>
        <w:pStyle w:val="Compact"/>
      </w:pPr>
      <w:r>
        <w:t xml:space="preserve">Participated in international conferences on oceanography, representing Egypt Cairo as a delegate for marine sustainability initiatives.</w:t>
      </w:r>
    </w:p>
    <w:p>
      <w:pPr>
        <w:numPr>
          <w:ilvl w:val="0"/>
          <w:numId w:val="1004"/>
        </w:numPr>
        <w:pStyle w:val="Compact"/>
      </w:pPr>
      <w:r>
        <w:t xml:space="preserve">Contributed to the creation of interactive maps highlighting marine protected areas in Egypt’s coastal zones.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Environmental Impact Assessment (EIA) Certification</w:t>
      </w:r>
      <w:r>
        <w:t xml:space="preserve">, Egyptian Environmental Affairs Agency (EEAA), 2018</w:t>
      </w:r>
    </w:p>
    <w:p>
      <w:pPr>
        <w:numPr>
          <w:ilvl w:val="0"/>
          <w:numId w:val="1005"/>
        </w:numPr>
        <w:pStyle w:val="Compact"/>
      </w:pPr>
      <w:r>
        <w:rPr>
          <w:bCs/>
          <w:b/>
        </w:rPr>
        <w:t xml:space="preserve">Remote Sensing and GIS for Oceanography</w:t>
      </w:r>
      <w:r>
        <w:t xml:space="preserve">, National Institute of Oceanography and Fisheries, 2017</w:t>
      </w:r>
    </w:p>
    <w:p>
      <w:pPr>
        <w:numPr>
          <w:ilvl w:val="0"/>
          <w:numId w:val="1005"/>
        </w:numPr>
        <w:pStyle w:val="Compact"/>
      </w:pPr>
      <w:r>
        <w:rPr>
          <w:bCs/>
          <w:b/>
        </w:rPr>
        <w:t xml:space="preserve">Marine Conservation Training Program</w:t>
      </w:r>
      <w:r>
        <w:t xml:space="preserve">, WWF Egypt, 2016</w:t>
      </w:r>
    </w:p>
    <w:bookmarkEnd w:id="26"/>
    <w:bookmarkStart w:id="27" w:name="technical-skills"/>
    <w:p>
      <w:pPr>
        <w:pStyle w:val="Heading2"/>
      </w:pPr>
      <w:r>
        <w:t xml:space="preserve">Technical Skills</w:t>
      </w:r>
    </w:p>
    <w:p>
      <w:pPr>
        <w:numPr>
          <w:ilvl w:val="0"/>
          <w:numId w:val="1006"/>
        </w:numPr>
        <w:pStyle w:val="Compact"/>
      </w:pPr>
      <w:r>
        <w:t xml:space="preserve">Data analysis tools: MATLAB, R, Python (for oceanographic modeling)</w:t>
      </w:r>
    </w:p>
    <w:p>
      <w:pPr>
        <w:numPr>
          <w:ilvl w:val="0"/>
          <w:numId w:val="1006"/>
        </w:numPr>
        <w:pStyle w:val="Compact"/>
      </w:pPr>
      <w:r>
        <w:t xml:space="preserve">GIS software: ArcGIS, QGIS (specialized in coastal zone mapping)</w:t>
      </w:r>
    </w:p>
    <w:p>
      <w:pPr>
        <w:numPr>
          <w:ilvl w:val="0"/>
          <w:numId w:val="1006"/>
        </w:numPr>
        <w:pStyle w:val="Compact"/>
      </w:pPr>
      <w:r>
        <w:t xml:space="preserve">Remote sensing platforms: Landsat, Sentinel-2</w:t>
      </w:r>
    </w:p>
    <w:p>
      <w:pPr>
        <w:numPr>
          <w:ilvl w:val="0"/>
          <w:numId w:val="1006"/>
        </w:numPr>
        <w:pStyle w:val="Compact"/>
      </w:pPr>
      <w:r>
        <w:t xml:space="preserve">Field equipment operation: CTD sensors, Niskin bottles, underwater drones</w:t>
      </w:r>
    </w:p>
    <w:bookmarkEnd w:id="27"/>
    <w:bookmarkStart w:id="28" w:name="projects"/>
    <w:p>
      <w:pPr>
        <w:pStyle w:val="Heading2"/>
      </w:pPr>
      <w:r>
        <w:t xml:space="preserve">Projects</w:t>
      </w:r>
    </w:p>
    <w:p>
      <w:pPr>
        <w:numPr>
          <w:ilvl w:val="0"/>
          <w:numId w:val="1007"/>
        </w:numPr>
        <w:pStyle w:val="Compact"/>
      </w:pPr>
      <w:r>
        <w:rPr>
          <w:bCs/>
          <w:b/>
        </w:rPr>
        <w:t xml:space="preserve">Cairo Coastal Resilience Program:</w:t>
      </w:r>
      <w:r>
        <w:t xml:space="preserve"> </w:t>
      </w:r>
      <w:r>
        <w:t xml:space="preserve">Designed a framework to mitigate the impact of rising sea levels on Cairo’s coastal infrastructure.</w:t>
      </w:r>
    </w:p>
    <w:p>
      <w:pPr>
        <w:numPr>
          <w:ilvl w:val="0"/>
          <w:numId w:val="1007"/>
        </w:numPr>
        <w:pStyle w:val="Compact"/>
      </w:pPr>
      <w:r>
        <w:rPr>
          <w:bCs/>
          <w:b/>
        </w:rPr>
        <w:t xml:space="preserve">Red Sea Biodiversity Survey:</w:t>
      </w:r>
      <w:r>
        <w:t xml:space="preserve"> </w:t>
      </w:r>
      <w:r>
        <w:t xml:space="preserve">Led a team to document marine species diversity, contributing to Egypt’s National Biodiversity Strategy.</w:t>
      </w:r>
    </w:p>
    <w:p>
      <w:pPr>
        <w:numPr>
          <w:ilvl w:val="0"/>
          <w:numId w:val="1007"/>
        </w:numPr>
        <w:pStyle w:val="Compact"/>
      </w:pPr>
      <w:r>
        <w:rPr>
          <w:bCs/>
          <w:b/>
        </w:rPr>
        <w:t xml:space="preserve">Sustainable Fishing Initiatives:</w:t>
      </w:r>
      <w:r>
        <w:t xml:space="preserve"> </w:t>
      </w:r>
      <w:r>
        <w:t xml:space="preserve">Collaborated with local fishermen in Alexandria to promote eco-friendly fishing practices.</w:t>
      </w:r>
    </w:p>
    <w:bookmarkEnd w:id="28"/>
    <w:bookmarkStart w:id="29" w:name="publications"/>
    <w:p>
      <w:pPr>
        <w:pStyle w:val="Heading2"/>
      </w:pPr>
      <w:r>
        <w:t xml:space="preserve">Publications</w:t>
      </w:r>
    </w:p>
    <w:p>
      <w:pPr>
        <w:numPr>
          <w:ilvl w:val="0"/>
          <w:numId w:val="1008"/>
        </w:numPr>
        <w:pStyle w:val="Compact"/>
      </w:pPr>
      <w:r>
        <w:t xml:space="preserve">El-Sayed, A. (2021). "Climate Change Impacts on Red Sea Coral Reefs: A Case Study in Egypt Cairo." *Journal of Marine Science and Engineering*, 9(4), 345-360.</w:t>
      </w:r>
    </w:p>
    <w:p>
      <w:pPr>
        <w:numPr>
          <w:ilvl w:val="0"/>
          <w:numId w:val="1008"/>
        </w:numPr>
        <w:pStyle w:val="Compact"/>
      </w:pPr>
      <w:r>
        <w:t xml:space="preserve">El-Sayed, A., &amp; Ahmed, K. (2020). "Coastal Erosion Monitoring Using Remote Sensing: Application in the Nile Delta." *Egyptian Journal of Remote Sensing and Space Sciences*, 23(1), 78-92.</w:t>
      </w:r>
    </w:p>
    <w:p>
      <w:pPr>
        <w:numPr>
          <w:ilvl w:val="0"/>
          <w:numId w:val="1008"/>
        </w:numPr>
        <w:pStyle w:val="Compact"/>
      </w:pPr>
      <w:r>
        <w:t xml:space="preserve">El-Sayed, A. (2019). "Community-Based Marine Conservation in Egypt: Lessons from Cairo’s Coastal Zones." *Marine Policy*, 105, 103456.</w:t>
      </w:r>
    </w:p>
    <w:bookmarkEnd w:id="29"/>
    <w:bookmarkStart w:id="30" w:name="volunteer-work"/>
    <w:p>
      <w:pPr>
        <w:pStyle w:val="Heading2"/>
      </w:pPr>
      <w:r>
        <w:t xml:space="preserve">Volunteer Work</w:t>
      </w:r>
    </w:p>
    <w:p>
      <w:pPr>
        <w:numPr>
          <w:ilvl w:val="0"/>
          <w:numId w:val="1009"/>
        </w:numPr>
        <w:pStyle w:val="Compact"/>
      </w:pPr>
      <w:r>
        <w:rPr>
          <w:bCs/>
          <w:b/>
        </w:rPr>
        <w:t xml:space="preserve">Environmental Awareness Campaigns:</w:t>
      </w:r>
      <w:r>
        <w:t xml:space="preserve"> </w:t>
      </w:r>
      <w:r>
        <w:t xml:space="preserve">Organized workshops in Cairo to educate residents about the importance of preserving marine ecosystems.</w:t>
      </w:r>
    </w:p>
    <w:p>
      <w:pPr>
        <w:numPr>
          <w:ilvl w:val="0"/>
          <w:numId w:val="1009"/>
        </w:numPr>
        <w:pStyle w:val="Compact"/>
      </w:pPr>
      <w:r>
        <w:rPr>
          <w:bCs/>
          <w:b/>
        </w:rPr>
        <w:t xml:space="preserve">Clean-Up Initiatives:</w:t>
      </w:r>
      <w:r>
        <w:t xml:space="preserve"> </w:t>
      </w:r>
      <w:r>
        <w:t xml:space="preserve">Coordinated with local NGOs to conduct beach clean-ups along the Red Sea coast, focusing on Cairo’s recreational areas.</w:t>
      </w:r>
    </w:p>
    <w:bookmarkEnd w:id="30"/>
    <w:bookmarkStart w:id="31" w:name="references"/>
    <w:p>
      <w:pPr>
        <w:pStyle w:val="Heading2"/>
      </w:pPr>
      <w:r>
        <w:t xml:space="preserve">References</w:t>
      </w:r>
    </w:p>
    <w:p>
      <w:pPr>
        <w:pStyle w:val="FirstParagraph"/>
      </w:pPr>
      <w:r>
        <w:t xml:space="preserve">Available upon request. Contact: ahmed.elsayed.oceanographer@example.com</w:t>
      </w:r>
    </w:p>
    <w:p>
      <w:pPr>
        <w:pStyle w:val="BodyText"/>
      </w:pPr>
      <w:r>
        <w:t xml:space="preserve">© 2023 Ahmed El-Sayed | Oceanographer in Egypt Cairo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Egypt Cairo</dc:title>
  <dc:creator/>
  <dc:language>en</dc:language>
  <cp:keywords/>
  <dcterms:created xsi:type="dcterms:W3CDTF">2025-12-11T00:11:55Z</dcterms:created>
  <dcterms:modified xsi:type="dcterms:W3CDTF">2025-12-11T00:11:55Z</dcterms:modified>
</cp:coreProperties>
</file>

<file path=docProps/custom.xml><?xml version="1.0" encoding="utf-8"?>
<Properties xmlns="http://schemas.openxmlformats.org/officeDocument/2006/custom-properties" xmlns:vt="http://schemas.openxmlformats.org/officeDocument/2006/docPropsVTypes"/>
</file>