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Munich</w:t>
      </w:r>
    </w:p>
    <w:bookmarkStart w:id="28" w:name="oceanographer-resume"/>
    <w:p>
      <w:pPr>
        <w:pStyle w:val="Heading1"/>
      </w:pPr>
      <w:r>
        <w:t xml:space="preserve">Oceanographer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Start w:id="20" w:name="professional-summary"/>
    <w:p>
      <w:pPr>
        <w:pStyle w:val="Heading2"/>
      </w:pPr>
      <w:r>
        <w:t xml:space="preserve">Professional Summary</w:t>
      </w:r>
    </w:p>
    <w:p>
      <w:pPr>
        <w:pStyle w:val="FirstParagraph"/>
      </w:pPr>
      <w:r>
        <w:t xml:space="preserve">Dedicated Oceanographer with a passion for marine science and environmental sustainability, based in Germany Munich. Skilled in analyzing oceanographic data, conducting field research, and collaborating with interdisciplinary teams to address global challenges such as climate change and marine conservation. A strong advocate for the integration of scientific research into policy-making, with a proven ability to contribute to projects that align with Germany’s commitment to environmental stewardship. This resume reflects my expertise in oceanography, tailored for opportunities in Germany Munich, where I aim to leverage my knowledge and experience to advance marine science and education.</w:t>
      </w:r>
    </w:p>
    <w:bookmarkEnd w:id="20"/>
    <w:bookmarkStart w:id="21" w:name="education"/>
    <w:p>
      <w:pPr>
        <w:pStyle w:val="Heading2"/>
      </w:pPr>
      <w:r>
        <w:t xml:space="preserve">Education</w:t>
      </w:r>
    </w:p>
    <w:p>
      <w:pPr>
        <w:pStyle w:val="FirstParagraph"/>
      </w:pPr>
      <w:r>
        <w:rPr>
          <w:bCs/>
          <w:b/>
        </w:rPr>
        <w:t xml:space="preserve">PhD in Oceanography</w:t>
      </w:r>
      <w:r>
        <w:br/>
      </w:r>
      <w:r>
        <w:rPr>
          <w:iCs/>
          <w:i/>
        </w:rPr>
        <w:t xml:space="preserve">Ludwig Maximilian University of Munich (LMU), Germany</w:t>
      </w:r>
      <w:r>
        <w:br/>
      </w:r>
      <w:r>
        <w:rPr>
          <w:iCs/>
          <w:i/>
        </w:rPr>
        <w:t xml:space="preserve">Graduation Date: June 2020</w:t>
      </w:r>
      <w:r>
        <w:br/>
      </w:r>
    </w:p>
    <w:p>
      <w:pPr>
        <w:pStyle w:val="BodyText"/>
      </w:pPr>
      <w:r>
        <w:t xml:space="preserve">Thesis: "Impact of Climate Change on Coastal Ecosystems in the North Sea" – Focused on analyzing temperature and salinity patterns using remote sensing and modeling tools. Research conducted in collaboration with the Leibniz Institute for Marine Sciences, contributing to regional environmental policies.</w:t>
      </w:r>
    </w:p>
    <w:p>
      <w:pPr>
        <w:pStyle w:val="BodyText"/>
      </w:pPr>
      <w:r>
        <w:rPr>
          <w:bCs/>
          <w:b/>
        </w:rPr>
        <w:t xml:space="preserve">MSc in Marine Biology</w:t>
      </w:r>
      <w:r>
        <w:br/>
      </w:r>
      <w:r>
        <w:rPr>
          <w:iCs/>
          <w:i/>
        </w:rPr>
        <w:t xml:space="preserve">University of Bremen, Germany</w:t>
      </w:r>
      <w:r>
        <w:br/>
      </w:r>
      <w:r>
        <w:rPr>
          <w:iCs/>
          <w:i/>
        </w:rPr>
        <w:t xml:space="preserve">Graduation Date: June 2016</w:t>
      </w:r>
      <w:r>
        <w:br/>
      </w:r>
    </w:p>
    <w:p>
      <w:pPr>
        <w:pStyle w:val="BodyText"/>
      </w:pPr>
      <w:r>
        <w:t xml:space="preserve">Dissertation: "Biodiversity Assessment of Deep-Sea Hydrothermal Vent Communities" – Explored microbial and macrofaunal diversity through fieldwork in the Atlantic Ocean. Published findings in a peer-reviewed journal, highlighting the importance of deep-sea ecosystems.</w:t>
      </w:r>
    </w:p>
    <w:bookmarkEnd w:id="21"/>
    <w:bookmarkStart w:id="22" w:name="professional-experience"/>
    <w:p>
      <w:pPr>
        <w:pStyle w:val="Heading2"/>
      </w:pPr>
      <w:r>
        <w:t xml:space="preserve">Professional Experience</w:t>
      </w:r>
    </w:p>
    <w:p>
      <w:pPr>
        <w:pStyle w:val="FirstParagraph"/>
      </w:pPr>
      <w:r>
        <w:rPr>
          <w:bCs/>
          <w:b/>
        </w:rPr>
        <w:t xml:space="preserve">Oceanographer Researcher</w:t>
      </w:r>
      <w:r>
        <w:br/>
      </w:r>
      <w:r>
        <w:rPr>
          <w:iCs/>
          <w:i/>
        </w:rPr>
        <w:t xml:space="preserve">Leibniz Institute for Marine Sciences, Kiel, Germany</w:t>
      </w:r>
      <w:r>
        <w:br/>
      </w:r>
      <w:r>
        <w:rPr>
          <w:iCs/>
          <w:i/>
        </w:rPr>
        <w:t xml:space="preserve">June 2020 – Present</w:t>
      </w:r>
      <w:r>
        <w:br/>
      </w:r>
    </w:p>
    <w:p>
      <w:pPr>
        <w:numPr>
          <w:ilvl w:val="0"/>
          <w:numId w:val="1001"/>
        </w:numPr>
        <w:pStyle w:val="Compact"/>
      </w:pPr>
      <w:r>
        <w:t xml:space="preserve">Lead a team of researchers in studying the effects of ocean acidification on marine calcifiers in the Baltic Sea. Utilized advanced data analysis tools to monitor pH levels and biological responses.</w:t>
      </w:r>
    </w:p>
    <w:p>
      <w:pPr>
        <w:numPr>
          <w:ilvl w:val="0"/>
          <w:numId w:val="1001"/>
        </w:numPr>
        <w:pStyle w:val="Compact"/>
      </w:pPr>
      <w:r>
        <w:t xml:space="preserve">Collaborated with policymakers to develop strategies for mitigating coastal erosion, leveraging research findings from field studies in Germany’s North Sea region.</w:t>
      </w:r>
    </w:p>
    <w:p>
      <w:pPr>
        <w:numPr>
          <w:ilvl w:val="0"/>
          <w:numId w:val="1001"/>
        </w:numPr>
        <w:pStyle w:val="Compact"/>
      </w:pPr>
      <w:r>
        <w:t xml:space="preserve">Published three peer-reviewed articles in high-impact journals, including "Marine Ecology Progress Series" and "Global Change Biology," emphasizing the role of marine ecosystems in climate regulation.</w:t>
      </w:r>
    </w:p>
    <w:p>
      <w:pPr>
        <w:numPr>
          <w:ilvl w:val="0"/>
          <w:numId w:val="1001"/>
        </w:numPr>
        <w:pStyle w:val="Compact"/>
      </w:pPr>
      <w:r>
        <w:t xml:space="preserve">Supported educational outreach programs, delivering lectures at universities across Germany Munich to inspire the next generation of oceanographers.</w:t>
      </w:r>
    </w:p>
    <w:p>
      <w:pPr>
        <w:pStyle w:val="FirstParagraph"/>
      </w:pPr>
      <w:r>
        <w:rPr>
          <w:bCs/>
          <w:b/>
        </w:rPr>
        <w:t xml:space="preserve">Research Assistant</w:t>
      </w:r>
      <w:r>
        <w:br/>
      </w:r>
      <w:r>
        <w:rPr>
          <w:iCs/>
          <w:i/>
        </w:rPr>
        <w:t xml:space="preserve">Institute for Marine Research, University of Hamburg, Germany</w:t>
      </w:r>
      <w:r>
        <w:br/>
      </w:r>
      <w:r>
        <w:rPr>
          <w:iCs/>
          <w:i/>
        </w:rPr>
        <w:t xml:space="preserve">January 2017 – May 2020</w:t>
      </w:r>
      <w:r>
        <w:br/>
      </w:r>
    </w:p>
    <w:p>
      <w:pPr>
        <w:numPr>
          <w:ilvl w:val="0"/>
          <w:numId w:val="1002"/>
        </w:numPr>
        <w:pStyle w:val="Compact"/>
      </w:pPr>
      <w:r>
        <w:t xml:space="preserve">Conducted experiments on the physiological responses of plankton to fluctuating temperature regimes, contributing to a larger project on climate change impacts.</w:t>
      </w:r>
    </w:p>
    <w:p>
      <w:pPr>
        <w:numPr>
          <w:ilvl w:val="0"/>
          <w:numId w:val="1002"/>
        </w:numPr>
        <w:pStyle w:val="Compact"/>
      </w:pPr>
      <w:r>
        <w:t xml:space="preserve">Developed and maintained databases for long-term oceanographic monitoring, ensuring data accuracy and accessibility for collaborative projects.</w:t>
      </w:r>
    </w:p>
    <w:p>
      <w:pPr>
        <w:numPr>
          <w:ilvl w:val="0"/>
          <w:numId w:val="1002"/>
        </w:numPr>
        <w:pStyle w:val="Compact"/>
      </w:pPr>
      <w:r>
        <w:t xml:space="preserve">Participated in international conferences such as the European Geosciences Union General Assembly, presenting findings on marine biodiversity trends in German waters.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Remote sensing (Sentinel, MODIS), GIS software (ArcGIS, QGIS), statistical analysis (R, Python), oceanographic modeling tools (ROMS, Delft3D).</w:t>
      </w:r>
    </w:p>
    <w:p>
      <w:pPr>
        <w:numPr>
          <w:ilvl w:val="0"/>
          <w:numId w:val="1003"/>
        </w:numPr>
        <w:pStyle w:val="Compact"/>
      </w:pPr>
      <w:r>
        <w:rPr>
          <w:bCs/>
          <w:b/>
        </w:rPr>
        <w:t xml:space="preserve">Laboratory Techniques:</w:t>
      </w:r>
      <w:r>
        <w:t xml:space="preserve"> </w:t>
      </w:r>
      <w:r>
        <w:t xml:space="preserve">Sample collection and processing for water quality analysis, microbiological assays, and sedimentology studies.</w:t>
      </w:r>
    </w:p>
    <w:p>
      <w:pPr>
        <w:numPr>
          <w:ilvl w:val="0"/>
          <w:numId w:val="1003"/>
        </w:numPr>
        <w:pStyle w:val="Compact"/>
      </w:pPr>
      <w:r>
        <w:rPr>
          <w:bCs/>
          <w:b/>
        </w:rPr>
        <w:t xml:space="preserve">Fieldwork Expertise:</w:t>
      </w:r>
      <w:r>
        <w:t xml:space="preserve"> </w:t>
      </w:r>
      <w:r>
        <w:t xml:space="preserve">Experience in offshore surveys using research vessels, deployment of autonomous underwater vehicles (AUVs), and data logging in coastal environments.</w:t>
      </w:r>
    </w:p>
    <w:p>
      <w:pPr>
        <w:numPr>
          <w:ilvl w:val="0"/>
          <w:numId w:val="1003"/>
        </w:numPr>
        <w:pStyle w:val="Compact"/>
      </w:pPr>
      <w:r>
        <w:rPr>
          <w:bCs/>
          <w:b/>
        </w:rPr>
        <w:t xml:space="preserve">Languages:</w:t>
      </w:r>
      <w:r>
        <w:t xml:space="preserve"> </w:t>
      </w:r>
      <w:r>
        <w:t xml:space="preserve">Fluent in English and German; basic proficiency in French (for international collaborations).</w:t>
      </w:r>
    </w:p>
    <w:bookmarkEnd w:id="23"/>
    <w:bookmarkStart w:id="24" w:name="certifications-licenses"/>
    <w:p>
      <w:pPr>
        <w:pStyle w:val="Heading2"/>
      </w:pPr>
      <w:r>
        <w:t xml:space="preserve">Certifications &amp; Licenses</w:t>
      </w:r>
    </w:p>
    <w:p>
      <w:pPr>
        <w:pStyle w:val="FirstParagraph"/>
      </w:pPr>
      <w:r>
        <w:rPr>
          <w:bCs/>
          <w:b/>
        </w:rPr>
        <w:t xml:space="preserve">Oceanography Field Safety Training</w:t>
      </w:r>
      <w:r>
        <w:br/>
      </w:r>
      <w:r>
        <w:rPr>
          <w:iCs/>
          <w:i/>
        </w:rPr>
        <w:t xml:space="preserve">German Marine Research Society (DMS), Munich, Germany</w:t>
      </w:r>
      <w:r>
        <w:br/>
      </w:r>
      <w:r>
        <w:rPr>
          <w:iCs/>
          <w:i/>
        </w:rPr>
        <w:t xml:space="preserve">Completion Date: April 2021</w:t>
      </w:r>
      <w:r>
        <w:br/>
      </w:r>
    </w:p>
    <w:p>
      <w:pPr>
        <w:pStyle w:val="BodyText"/>
      </w:pPr>
      <w:r>
        <w:rPr>
          <w:bCs/>
          <w:b/>
        </w:rPr>
        <w:t xml:space="preserve">Certified Data Analyst (Oceanographic Applications)</w:t>
      </w:r>
      <w:r>
        <w:br/>
      </w:r>
      <w:r>
        <w:rPr>
          <w:iCs/>
          <w:i/>
        </w:rPr>
        <w:t xml:space="preserve">European Marine Research Academy, Hamburg, Germany</w:t>
      </w:r>
      <w:r>
        <w:br/>
      </w:r>
      <w:r>
        <w:rPr>
          <w:iCs/>
          <w:i/>
        </w:rPr>
        <w:t xml:space="preserve">Completion Date: December 2019</w:t>
      </w:r>
    </w:p>
    <w:bookmarkEnd w:id="24"/>
    <w:bookmarkStart w:id="25"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"Climate Change and Coastal Ecosystems in Germany Munich"</w:t>
      </w:r>
      <w:r>
        <w:br/>
      </w:r>
    </w:p>
    <w:p>
      <w:pPr>
        <w:pStyle w:val="BodyText"/>
      </w:pPr>
      <w:r>
        <w:t xml:space="preserve">Duration: 2018–2023</w:t>
      </w:r>
      <w:r>
        <w:br/>
      </w:r>
      <w:r>
        <w:t xml:space="preserve">Funded by the German Federal Ministry of Education and Research (BMBF). Aimed to assess the resilience of coastal habitats to rising sea levels and extreme weather events, with a focus on Munich’s proximity to the Rhine River basin.</w:t>
      </w:r>
    </w:p>
    <w:p>
      <w:pPr>
        <w:pStyle w:val="BodyText"/>
      </w:pPr>
      <w:r>
        <w:rPr>
          <w:bCs/>
          <w:b/>
        </w:rPr>
        <w:t xml:space="preserve">Publication:</w:t>
      </w:r>
      <w:r>
        <w:t xml:space="preserve"> </w:t>
      </w:r>
      <w:r>
        <w:t xml:space="preserve">"Marine Biodiversity in the Baltic Sea: A Review of Current Threats and Conservation Strategies"</w:t>
      </w:r>
      <w:r>
        <w:br/>
      </w:r>
      <w:r>
        <w:rPr>
          <w:iCs/>
          <w:i/>
        </w:rPr>
        <w:t xml:space="preserve">JOURNAL OF MARINE SCIENCE AND ENGINEERING, Volume 8, Issue 12 (2020)</w:t>
      </w:r>
      <w:r>
        <w:br/>
      </w:r>
    </w:p>
    <w:bookmarkEnd w:id="25"/>
    <w:bookmarkStart w:id="26" w:name="professional-affiliations"/>
    <w:p>
      <w:pPr>
        <w:pStyle w:val="Heading2"/>
      </w:pPr>
      <w:r>
        <w:t xml:space="preserve">Professional Affiliations</w:t>
      </w:r>
    </w:p>
    <w:p>
      <w:pPr>
        <w:numPr>
          <w:ilvl w:val="0"/>
          <w:numId w:val="1004"/>
        </w:numPr>
        <w:pStyle w:val="Compact"/>
      </w:pPr>
      <w:r>
        <w:t xml:space="preserve">Member of the German Society for Marine Research (DGM)</w:t>
      </w:r>
    </w:p>
    <w:p>
      <w:pPr>
        <w:numPr>
          <w:ilvl w:val="0"/>
          <w:numId w:val="1004"/>
        </w:numPr>
        <w:pStyle w:val="Compact"/>
      </w:pPr>
      <w:r>
        <w:t xml:space="preserve">Active participant in the European Marine Board, contributing to policy discussions on ocean sustainability.</w:t>
      </w:r>
    </w:p>
    <w:bookmarkEnd w:id="26"/>
    <w:bookmarkStart w:id="27" w:name="additional-information"/>
    <w:p>
      <w:pPr>
        <w:pStyle w:val="Heading2"/>
      </w:pPr>
      <w:r>
        <w:t xml:space="preserve">Additional Information</w:t>
      </w:r>
    </w:p>
    <w:p>
      <w:pPr>
        <w:pStyle w:val="FirstParagraph"/>
      </w:pPr>
      <w:r>
        <w:t xml:space="preserve">As an Oceanographer based in Germany Munich, I am deeply committed to advancing marine science through innovation and collaboration. My work bridges the gap between academia and practical applications, ensuring that scientific insights inform environmental policies. I am particularly interested in leveraging Munich’s strategic location as a hub for European research to foster international partnerships in oceanography.</w:t>
      </w:r>
    </w:p>
    <w:p>
      <w:pPr>
        <w:pStyle w:val="BodyText"/>
      </w:pPr>
      <w:r>
        <w:t xml:space="preserve">Note: This resume is tailored for opportunities in Germany Munich and emphasizes the intersection of oceanographic expertise with regional and global environmental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Germany Munich</dc:title>
  <dc:creator/>
  <dc:language>en</dc:language>
  <cp:keywords/>
  <dcterms:created xsi:type="dcterms:W3CDTF">2026-07-17T20:40:39Z</dcterms:created>
  <dcterms:modified xsi:type="dcterms:W3CDTF">2026-07-17T20:40:39Z</dcterms:modified>
</cp:coreProperties>
</file>

<file path=docProps/custom.xml><?xml version="1.0" encoding="utf-8"?>
<Properties xmlns="http://schemas.openxmlformats.org/officeDocument/2006/custom-properties" xmlns:vt="http://schemas.openxmlformats.org/officeDocument/2006/docPropsVTypes"/>
</file>