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Oceanographer</w:t>
      </w:r>
      <w:r>
        <w:t xml:space="preserve"> </w:t>
      </w:r>
      <w:r>
        <w:t xml:space="preserve">Based</w:t>
      </w:r>
      <w:r>
        <w:t xml:space="preserve"> </w:t>
      </w:r>
      <w:r>
        <w:t xml:space="preserve">in</w:t>
      </w:r>
      <w:r>
        <w:t xml:space="preserve"> </w:t>
      </w:r>
      <w:r>
        <w:t xml:space="preserve">India</w:t>
      </w:r>
      <w:r>
        <w:t xml:space="preserve"> </w:t>
      </w:r>
      <w:r>
        <w:t xml:space="preserve">Mumbai</w:t>
      </w:r>
    </w:p>
    <w:bookmarkStart w:id="30" w:name="Xb69a3d828dbb2c91c9dd90e9700b76e1d876f6a"/>
    <w:p>
      <w:pPr>
        <w:pStyle w:val="Heading1"/>
      </w:pPr>
      <w:r>
        <w:t xml:space="preserve">Resume of an Oceanographer Based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Aarav Mehta</w:t>
      </w:r>
      <w:r>
        <w:br/>
      </w:r>
      <w:r>
        <w:rPr>
          <w:bCs/>
          <w:b/>
        </w:rPr>
        <w:t xml:space="preserve">Address:</w:t>
      </w:r>
      <w:r>
        <w:t xml:space="preserve"> </w:t>
      </w:r>
      <w:r>
        <w:t xml:space="preserve">Mumbai, India</w:t>
      </w:r>
      <w:r>
        <w:br/>
      </w:r>
      <w:r>
        <w:rPr>
          <w:bCs/>
          <w:b/>
        </w:rPr>
        <w:t xml:space="preserve">Email:</w:t>
      </w:r>
      <w:r>
        <w:t xml:space="preserve"> </w:t>
      </w:r>
      <w:r>
        <w:t xml:space="preserve">aarav.mehta.oceanographer@gmail.com</w:t>
      </w:r>
      <w:r>
        <w:br/>
      </w:r>
      <w:r>
        <w:rPr>
          <w:bCs/>
          <w:b/>
        </w:rPr>
        <w:t xml:space="preserve">Phone:</w:t>
      </w:r>
      <w:r>
        <w:t xml:space="preserve"> </w:t>
      </w:r>
      <w:r>
        <w:t xml:space="preserve">+91 9876543210</w:t>
      </w:r>
    </w:p>
    <w:bookmarkEnd w:id="20"/>
    <w:bookmarkStart w:id="21" w:name="professional-summary"/>
    <w:p>
      <w:pPr>
        <w:pStyle w:val="Heading2"/>
      </w:pPr>
      <w:r>
        <w:t xml:space="preserve">Professional Summary</w:t>
      </w:r>
    </w:p>
    <w:p>
      <w:pPr>
        <w:pStyle w:val="FirstParagraph"/>
      </w:pPr>
      <w:r>
        <w:t xml:space="preserve">Seasoned Oceanographer with over a decade of experience in marine research, coastal ecosystem management, and climate change mitigation. Specializing in oceanographic studies within India’s coastal regions, particularly Mumbai and the Arabian Sea. A dedicated professional committed to advancing scientific understanding of marine environments while addressing challenges like pollution, biodiversity loss, and rising sea levels. Proven expertise in data analysis, fieldwork, and collaborative research projects with institutions across India.</w:t>
      </w:r>
    </w:p>
    <w:bookmarkEnd w:id="21"/>
    <w:bookmarkStart w:id="22" w:name="education"/>
    <w:p>
      <w:pPr>
        <w:pStyle w:val="Heading2"/>
      </w:pPr>
      <w:r>
        <w:t xml:space="preserve">Education</w:t>
      </w:r>
    </w:p>
    <w:p>
      <w:pPr>
        <w:numPr>
          <w:ilvl w:val="0"/>
          <w:numId w:val="1001"/>
        </w:numPr>
        <w:pStyle w:val="Compact"/>
      </w:pPr>
      <w:r>
        <w:rPr>
          <w:bCs/>
          <w:b/>
        </w:rPr>
        <w:t xml:space="preserve">B.Sc. (Hons.) in Marine Science</w:t>
      </w:r>
      <w:r>
        <w:t xml:space="preserve">, University of Mumbai, India (2010-2013)</w:t>
      </w:r>
    </w:p>
    <w:p>
      <w:pPr>
        <w:numPr>
          <w:ilvl w:val="0"/>
          <w:numId w:val="1001"/>
        </w:numPr>
        <w:pStyle w:val="Compact"/>
      </w:pPr>
      <w:r>
        <w:rPr>
          <w:bCs/>
          <w:b/>
        </w:rPr>
        <w:t xml:space="preserve">M.Sc. in Oceanography</w:t>
      </w:r>
      <w:r>
        <w:t xml:space="preserve">, Indian Institute of Technology Bombay, India (2013-2015)</w:t>
      </w:r>
    </w:p>
    <w:p>
      <w:pPr>
        <w:numPr>
          <w:ilvl w:val="0"/>
          <w:numId w:val="1001"/>
        </w:numPr>
        <w:pStyle w:val="Compact"/>
      </w:pPr>
      <w:r>
        <w:rPr>
          <w:bCs/>
          <w:b/>
        </w:rPr>
        <w:t xml:space="preserve">Ph.D. in Marine Environmental Science</w:t>
      </w:r>
      <w:r>
        <w:t xml:space="preserve">, National Institute of Oceanography (NIO), Goa, India (2015-2018)</w:t>
      </w:r>
    </w:p>
    <w:bookmarkEnd w:id="22"/>
    <w:bookmarkStart w:id="23" w:name="work-experience"/>
    <w:p>
      <w:pPr>
        <w:pStyle w:val="Heading2"/>
      </w:pPr>
      <w:r>
        <w:t xml:space="preserve">Work Experience</w:t>
      </w:r>
    </w:p>
    <w:p>
      <w:pPr>
        <w:pStyle w:val="FirstParagraph"/>
      </w:pPr>
      <w:r>
        <w:rPr>
          <w:bCs/>
          <w:b/>
        </w:rPr>
        <w:t xml:space="preserve">Senior Research Fellow</w:t>
      </w:r>
      <w:r>
        <w:t xml:space="preserve">, National Institute of Oceanography (NIO), Mumbai, India (2018-Present)</w:t>
      </w:r>
    </w:p>
    <w:p>
      <w:pPr>
        <w:numPr>
          <w:ilvl w:val="0"/>
          <w:numId w:val="1002"/>
        </w:numPr>
        <w:pStyle w:val="Compact"/>
      </w:pPr>
      <w:r>
        <w:t xml:space="preserve">Conducted extensive research on coastal erosion and sediment dynamics along Maharashtra’s coastline, focusing on Mumbai’s vulnerable shorelines.</w:t>
      </w:r>
    </w:p>
    <w:p>
      <w:pPr>
        <w:numPr>
          <w:ilvl w:val="0"/>
          <w:numId w:val="1002"/>
        </w:numPr>
        <w:pStyle w:val="Compact"/>
      </w:pPr>
      <w:r>
        <w:t xml:space="preserve">Collaborated with the Indian Meteorological Department to model climate change impacts on marine biodiversity in the Arabian Sea.</w:t>
      </w:r>
    </w:p>
    <w:p>
      <w:pPr>
        <w:numPr>
          <w:ilvl w:val="0"/>
          <w:numId w:val="1002"/>
        </w:numPr>
        <w:pStyle w:val="Compact"/>
      </w:pPr>
      <w:r>
        <w:t xml:space="preserve">Published peer-reviewed articles on ocean acidification and its effects on coral reefs near Mumbai’s coastal regions.</w:t>
      </w:r>
    </w:p>
    <w:p>
      <w:pPr>
        <w:numPr>
          <w:ilvl w:val="0"/>
          <w:numId w:val="1002"/>
        </w:numPr>
        <w:pStyle w:val="Compact"/>
      </w:pPr>
      <w:r>
        <w:t xml:space="preserve">Led field campaigns to monitor water quality and pollution levels in Mumbai’s backwaters, contributing to state-level environmental policies.</w:t>
      </w:r>
    </w:p>
    <w:p>
      <w:pPr>
        <w:pStyle w:val="FirstParagraph"/>
      </w:pPr>
      <w:r>
        <w:rPr>
          <w:bCs/>
          <w:b/>
        </w:rPr>
        <w:t xml:space="preserve">Research Associate</w:t>
      </w:r>
      <w:r>
        <w:t xml:space="preserve">, Indian Institute of Tropical Meteorology (IITM), Pune, India (2015-2018)</w:t>
      </w:r>
    </w:p>
    <w:p>
      <w:pPr>
        <w:numPr>
          <w:ilvl w:val="0"/>
          <w:numId w:val="1003"/>
        </w:numPr>
        <w:pStyle w:val="Compact"/>
      </w:pPr>
      <w:r>
        <w:t xml:space="preserve">Analyzed satellite data to study monsoon patterns and their influence on oceanic currents in the Bay of Bengal and Arabian Sea.</w:t>
      </w:r>
    </w:p>
    <w:p>
      <w:pPr>
        <w:numPr>
          <w:ilvl w:val="0"/>
          <w:numId w:val="1003"/>
        </w:numPr>
        <w:pStyle w:val="Compact"/>
      </w:pPr>
      <w:r>
        <w:t xml:space="preserve">Developed predictive models for cyclone intensification, aiding coastal disaster preparedness initiatives in India.</w:t>
      </w:r>
    </w:p>
    <w:p>
      <w:pPr>
        <w:numPr>
          <w:ilvl w:val="0"/>
          <w:numId w:val="1003"/>
        </w:numPr>
        <w:pStyle w:val="Compact"/>
      </w:pPr>
      <w:r>
        <w:t xml:space="preserve">Presented findings at national conferences, emphasizing the role of oceanography in mitigating climate risks for Mumbai’s population.</w:t>
      </w:r>
    </w:p>
    <w:p>
      <w:pPr>
        <w:pStyle w:val="FirstParagraph"/>
      </w:pPr>
      <w:r>
        <w:rPr>
          <w:bCs/>
          <w:b/>
        </w:rPr>
        <w:t xml:space="preserve">Field Researcher</w:t>
      </w:r>
      <w:r>
        <w:t xml:space="preserve">, Central Marine Fisheries Research Institute (CMFRI), Kochi, India (2013-2015)</w:t>
      </w:r>
    </w:p>
    <w:p>
      <w:pPr>
        <w:numPr>
          <w:ilvl w:val="0"/>
          <w:numId w:val="1004"/>
        </w:numPr>
        <w:pStyle w:val="Compact"/>
      </w:pPr>
      <w:r>
        <w:t xml:space="preserve">Collected marine samples from the Arabian Sea to assess fishery sustainability and ecosystem health.</w:t>
      </w:r>
    </w:p>
    <w:p>
      <w:pPr>
        <w:numPr>
          <w:ilvl w:val="0"/>
          <w:numId w:val="1004"/>
        </w:numPr>
        <w:pStyle w:val="Compact"/>
      </w:pPr>
      <w:r>
        <w:t xml:space="preserve">Supported community-based conservation projects in coastal villages near Mumbai, promoting sustainable fishing practices.</w:t>
      </w:r>
    </w:p>
    <w:bookmarkEnd w:id="23"/>
    <w:bookmarkStart w:id="24" w:name="skills"/>
    <w:p>
      <w:pPr>
        <w:pStyle w:val="Heading2"/>
      </w:pPr>
      <w:r>
        <w:t xml:space="preserve">Skills</w:t>
      </w:r>
    </w:p>
    <w:p>
      <w:pPr>
        <w:numPr>
          <w:ilvl w:val="0"/>
          <w:numId w:val="1005"/>
        </w:numPr>
        <w:pStyle w:val="Compact"/>
      </w:pPr>
      <w:r>
        <w:rPr>
          <w:bCs/>
          <w:b/>
        </w:rPr>
        <w:t xml:space="preserve">Technical Expertise:</w:t>
      </w:r>
      <w:r>
        <w:t xml:space="preserve"> </w:t>
      </w:r>
      <w:r>
        <w:t xml:space="preserve">GIS mapping, remote sensing (ENVI, ArcGIS), oceanographic data analysis (Python, R), and MATLAB.</w:t>
      </w:r>
    </w:p>
    <w:p>
      <w:pPr>
        <w:numPr>
          <w:ilvl w:val="0"/>
          <w:numId w:val="1005"/>
        </w:numPr>
        <w:pStyle w:val="Compact"/>
      </w:pPr>
      <w:r>
        <w:rPr>
          <w:bCs/>
          <w:b/>
        </w:rPr>
        <w:t xml:space="preserve">Laboratory Skills:</w:t>
      </w:r>
      <w:r>
        <w:t xml:space="preserve"> </w:t>
      </w:r>
      <w:r>
        <w:t xml:space="preserve">Water quality testing, sediment analysis, and marine biodiversity assessment.</w:t>
      </w:r>
    </w:p>
    <w:p>
      <w:pPr>
        <w:numPr>
          <w:ilvl w:val="0"/>
          <w:numId w:val="1005"/>
        </w:numPr>
        <w:pStyle w:val="Compact"/>
      </w:pPr>
      <w:r>
        <w:rPr>
          <w:bCs/>
          <w:b/>
        </w:rPr>
        <w:t xml:space="preserve">Languages:</w:t>
      </w:r>
      <w:r>
        <w:t xml:space="preserve"> </w:t>
      </w:r>
      <w:r>
        <w:t xml:space="preserve">English (fluent), Hindi (fluent), and basic knowledge of Marathi.</w:t>
      </w:r>
    </w:p>
    <w:p>
      <w:pPr>
        <w:numPr>
          <w:ilvl w:val="0"/>
          <w:numId w:val="1005"/>
        </w:numPr>
        <w:pStyle w:val="Compact"/>
      </w:pPr>
      <w:r>
        <w:rPr>
          <w:bCs/>
          <w:b/>
        </w:rPr>
        <w:t xml:space="preserve">Soft Skills:</w:t>
      </w:r>
      <w:r>
        <w:t xml:space="preserve"> </w:t>
      </w:r>
      <w:r>
        <w:t xml:space="preserve">Team leadership, scientific communication, and cross-disciplinary collaboration.</w:t>
      </w:r>
    </w:p>
    <w:bookmarkEnd w:id="24"/>
    <w:bookmarkStart w:id="25" w:name="certifications-training"/>
    <w:p>
      <w:pPr>
        <w:pStyle w:val="Heading2"/>
      </w:pPr>
      <w:r>
        <w:t xml:space="preserve">Certifications &amp; Training</w:t>
      </w:r>
    </w:p>
    <w:p>
      <w:pPr>
        <w:numPr>
          <w:ilvl w:val="0"/>
          <w:numId w:val="1006"/>
        </w:numPr>
        <w:pStyle w:val="Compact"/>
      </w:pPr>
      <w:r>
        <w:t xml:space="preserve">Certificate in Marine Pollution Management, National Institute of Oceanography (NIO), 2019</w:t>
      </w:r>
    </w:p>
    <w:p>
      <w:pPr>
        <w:numPr>
          <w:ilvl w:val="0"/>
          <w:numId w:val="1006"/>
        </w:numPr>
        <w:pStyle w:val="Compact"/>
      </w:pPr>
      <w:r>
        <w:t xml:space="preserve">Advanced GIS for Coastal Zone Management, Indian Space Research Organisation (ISRO), 2017</w:t>
      </w:r>
    </w:p>
    <w:p>
      <w:pPr>
        <w:numPr>
          <w:ilvl w:val="0"/>
          <w:numId w:val="1006"/>
        </w:numPr>
        <w:pStyle w:val="Compact"/>
      </w:pPr>
      <w:r>
        <w:t xml:space="preserve">Field Safety and Emergency Response Training, Mumbai Port Trust, 2016</w:t>
      </w:r>
    </w:p>
    <w:bookmarkEnd w:id="25"/>
    <w:bookmarkStart w:id="26" w:name="projects-research"/>
    <w:p>
      <w:pPr>
        <w:pStyle w:val="Heading2"/>
      </w:pPr>
      <w:r>
        <w:t xml:space="preserve">Projects &amp; Research</w:t>
      </w:r>
    </w:p>
    <w:p>
      <w:pPr>
        <w:pStyle w:val="FirstParagraph"/>
      </w:pPr>
      <w:r>
        <w:rPr>
          <w:bCs/>
          <w:b/>
        </w:rPr>
        <w:t xml:space="preserve">Coastal Resilience Project (2021-2023)</w:t>
      </w:r>
    </w:p>
    <w:p>
      <w:pPr>
        <w:numPr>
          <w:ilvl w:val="0"/>
          <w:numId w:val="1007"/>
        </w:numPr>
        <w:pStyle w:val="Compact"/>
      </w:pPr>
      <w:r>
        <w:t xml:space="preserve">Partnered with the Mumbai Metropolitan Region Development Authority (MMRDA) to assess flood risks in low-lying coastal areas.</w:t>
      </w:r>
    </w:p>
    <w:p>
      <w:pPr>
        <w:numPr>
          <w:ilvl w:val="0"/>
          <w:numId w:val="1007"/>
        </w:numPr>
        <w:pStyle w:val="Compact"/>
      </w:pPr>
      <w:r>
        <w:t xml:space="preserve">Developed a GIS-based tool for urban planners to visualize tidal flooding scenarios, aiding disaster mitigation strategies.</w:t>
      </w:r>
    </w:p>
    <w:p>
      <w:pPr>
        <w:pStyle w:val="FirstParagraph"/>
      </w:pPr>
      <w:r>
        <w:rPr>
          <w:bCs/>
          <w:b/>
        </w:rPr>
        <w:t xml:space="preserve">Coral Reef Conservation Initiative (2019-2021)</w:t>
      </w:r>
    </w:p>
    <w:p>
      <w:pPr>
        <w:numPr>
          <w:ilvl w:val="0"/>
          <w:numId w:val="1008"/>
        </w:numPr>
        <w:pStyle w:val="Compact"/>
      </w:pPr>
      <w:r>
        <w:t xml:space="preserve">Collaborated with the Marine Conservation Society of India to restore coral reefs near Mumbai’s coastal zones.</w:t>
      </w:r>
    </w:p>
    <w:p>
      <w:pPr>
        <w:numPr>
          <w:ilvl w:val="0"/>
          <w:numId w:val="1008"/>
        </w:numPr>
        <w:pStyle w:val="Compact"/>
      </w:pPr>
      <w:r>
        <w:t xml:space="preserve">Trained local fishermen in sustainable practices to reduce habitat destruction and enhance marine biodiversity.</w:t>
      </w:r>
    </w:p>
    <w:p>
      <w:pPr>
        <w:pStyle w:val="FirstParagraph"/>
      </w:pPr>
      <w:r>
        <w:rPr>
          <w:bCs/>
          <w:b/>
        </w:rPr>
        <w:t xml:space="preserve">Marine Debris Monitoring Program (2017-2018)</w:t>
      </w:r>
    </w:p>
    <w:p>
      <w:pPr>
        <w:numPr>
          <w:ilvl w:val="0"/>
          <w:numId w:val="1009"/>
        </w:numPr>
        <w:pStyle w:val="Compact"/>
      </w:pPr>
      <w:r>
        <w:t xml:space="preserve">Conducted monthly surveys of Mumbai’s beaches to quantify plastic pollution and its impact on marine life.</w:t>
      </w:r>
    </w:p>
    <w:p>
      <w:pPr>
        <w:numPr>
          <w:ilvl w:val="0"/>
          <w:numId w:val="1009"/>
        </w:numPr>
        <w:pStyle w:val="Compact"/>
      </w:pPr>
      <w:r>
        <w:t xml:space="preserve">Published a report highlighting the need for stricter waste management policies in coastal cities like Mumbai.</w:t>
      </w:r>
    </w:p>
    <w:bookmarkEnd w:id="26"/>
    <w:bookmarkStart w:id="27" w:name="publications"/>
    <w:p>
      <w:pPr>
        <w:pStyle w:val="Heading2"/>
      </w:pPr>
      <w:r>
        <w:t xml:space="preserve">Publications</w:t>
      </w:r>
    </w:p>
    <w:p>
      <w:pPr>
        <w:numPr>
          <w:ilvl w:val="0"/>
          <w:numId w:val="1010"/>
        </w:numPr>
        <w:pStyle w:val="Compact"/>
      </w:pPr>
      <w:r>
        <w:t xml:space="preserve">Mehta, A., et al. (2021). "Climate Change Impacts on Mumbai’s Coastal Ecosystems." *Journal of Marine Science and Environmental Research*, 15(3), 45-60.</w:t>
      </w:r>
    </w:p>
    <w:p>
      <w:pPr>
        <w:numPr>
          <w:ilvl w:val="0"/>
          <w:numId w:val="1010"/>
        </w:numPr>
        <w:pStyle w:val="Compact"/>
      </w:pPr>
      <w:r>
        <w:t xml:space="preserve">Mehta, A. (2020). "Sediment Dynamics in the Arabian Sea: A Case Study of Mumbai’s Shoreline." *Indian Journal of Oceanography*, 47(2), 112-125.</w:t>
      </w:r>
    </w:p>
    <w:p>
      <w:pPr>
        <w:numPr>
          <w:ilvl w:val="0"/>
          <w:numId w:val="1010"/>
        </w:numPr>
        <w:pStyle w:val="Compact"/>
      </w:pPr>
      <w:r>
        <w:t xml:space="preserve">Mehta, A., &amp; Sharma, R. (2019). "Marine Biodiversity Conservation in the Mumbai Region: Challenges and Strategies." *Environmental Science and Policy*, 34(4), 88-99.</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Mumbai-based NGO "Blue Guardians," focusing on marine conservation and public awareness campaigns.</w:t>
      </w:r>
    </w:p>
    <w:p>
      <w:pPr>
        <w:pStyle w:val="BodyText"/>
      </w:pPr>
      <w:r>
        <w:rPr>
          <w:bCs/>
          <w:b/>
        </w:rPr>
        <w:t xml:space="preserve">Professional Affiliations:</w:t>
      </w:r>
      <w:r>
        <w:t xml:space="preserve"> </w:t>
      </w:r>
      <w:r>
        <w:t xml:space="preserve">Member of the Indian Oceanographic Society (IOS) and the Marine Technology Society (MTS).</w:t>
      </w:r>
    </w:p>
    <w:p>
      <w:pPr>
        <w:pStyle w:val="BodyText"/>
      </w:pPr>
      <w:r>
        <w:rPr>
          <w:bCs/>
          <w:b/>
        </w:rPr>
        <w:t xml:space="preserve">Conferences Attended:</w:t>
      </w:r>
      <w:r>
        <w:t xml:space="preserve"> </w:t>
      </w:r>
      <w:r>
        <w:t xml:space="preserve">Presented at the International Conference on Coastal Zone Management (2022) and the National Symposium on Oceanography (2021).</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Oceanographer Based in India Mumbai</dc:title>
  <dc:creator/>
  <dc:language>en</dc:language>
  <cp:keywords/>
  <dcterms:created xsi:type="dcterms:W3CDTF">2026-07-21T03:49:05Z</dcterms:created>
  <dcterms:modified xsi:type="dcterms:W3CDTF">2026-07-21T03:49:05Z</dcterms:modified>
</cp:coreProperties>
</file>

<file path=docProps/custom.xml><?xml version="1.0" encoding="utf-8"?>
<Properties xmlns="http://schemas.openxmlformats.org/officeDocument/2006/custom-properties" xmlns:vt="http://schemas.openxmlformats.org/officeDocument/2006/docPropsVTypes"/>
</file>