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Mexico</w:t>
      </w:r>
      <w:r>
        <w:t xml:space="preserve"> </w:t>
      </w:r>
      <w:r>
        <w:t xml:space="preserve">City</w:t>
      </w:r>
    </w:p>
    <w:bookmarkStart w:id="32" w:name="dr.-elena-mendoza"/>
    <w:p>
      <w:pPr>
        <w:pStyle w:val="Heading1"/>
      </w:pPr>
      <w:r>
        <w:t xml:space="preserve">Dr. Elena Mendoza</w:t>
      </w:r>
    </w:p>
    <w:p>
      <w:pPr>
        <w:pStyle w:val="FirstParagraph"/>
      </w:pPr>
      <w:r>
        <w:rPr>
          <w:bCs/>
          <w:b/>
        </w:rPr>
        <w:t xml:space="preserve">Contact Information:</w:t>
      </w:r>
    </w:p>
    <w:p>
      <w:pPr>
        <w:numPr>
          <w:ilvl w:val="0"/>
          <w:numId w:val="1001"/>
        </w:numPr>
        <w:pStyle w:val="Compact"/>
      </w:pPr>
      <w:r>
        <w:t xml:space="preserve">📍 123 Calle de la Ciencia, Colonia Roma Norte, Ciudad de México, C.P. 06700</w:t>
      </w:r>
    </w:p>
    <w:p>
      <w:pPr>
        <w:numPr>
          <w:ilvl w:val="0"/>
          <w:numId w:val="1001"/>
        </w:numPr>
        <w:pStyle w:val="Compact"/>
      </w:pPr>
      <w:r>
        <w:t xml:space="preserve">📞 (55) 1234-5678 | 📧 elena.mendoza.oceanographer@mexico.edu | 🔗 linkedin.com/in/elena-mendoza-oceanographer</w:t>
      </w:r>
    </w:p>
    <w:bookmarkStart w:id="20" w:name="professional-summary"/>
    <w:p>
      <w:pPr>
        <w:pStyle w:val="Heading2"/>
      </w:pPr>
      <w:r>
        <w:t xml:space="preserve">Professional Summary</w:t>
      </w:r>
    </w:p>
    <w:p>
      <w:pPr>
        <w:pStyle w:val="FirstParagraph"/>
      </w:pPr>
      <w:r>
        <w:t xml:space="preserve">Dynamic and innovative Oceanographer with over 10 years of experience in marine science, environmental policy, and coastal management. Specialized in studying the unique ecosystems of Mexico’s coastlines, including the Gulf of Mexico and the Pacific Ocean near Baja California. A dedicated researcher based in Mexico City, committed to advancing sustainable practices that protect marine biodiversity while supporting local communities. Proven expertise in data analysis, remote sensing, and interdisciplinary collaboration with governmental and non-governmental organizations across Latin America.</w:t>
      </w:r>
    </w:p>
    <w:bookmarkEnd w:id="20"/>
    <w:bookmarkStart w:id="21" w:name="education"/>
    <w:p>
      <w:pPr>
        <w:pStyle w:val="Heading2"/>
      </w:pPr>
      <w:r>
        <w:t xml:space="preserve">Education</w:t>
      </w:r>
    </w:p>
    <w:p>
      <w:pPr>
        <w:pStyle w:val="FirstParagraph"/>
      </w:pPr>
      <w:r>
        <w:rPr>
          <w:bCs/>
          <w:b/>
        </w:rPr>
        <w:t xml:space="preserve">Ph.D. in Oceanography</w:t>
      </w:r>
      <w:r>
        <w:t xml:space="preserve">, Universidad Nacional Autónoma de México (UNAM), Mexico City (2015)</w:t>
      </w:r>
    </w:p>
    <w:p>
      <w:pPr>
        <w:numPr>
          <w:ilvl w:val="0"/>
          <w:numId w:val="1002"/>
        </w:numPr>
        <w:pStyle w:val="Compact"/>
      </w:pPr>
      <w:r>
        <w:t xml:space="preserve">Dissertation: "Climate Change Impacts on Marine Biodiversity in the Gulf of Mexico: A Case Study of Mexico City's Coastal Waters."</w:t>
      </w:r>
    </w:p>
    <w:p>
      <w:pPr>
        <w:numPr>
          <w:ilvl w:val="0"/>
          <w:numId w:val="1002"/>
        </w:numPr>
        <w:pStyle w:val="Compact"/>
      </w:pPr>
      <w:r>
        <w:t xml:space="preserve">Research Focus: Integration of satellite data and field observations to model ecological shifts.</w:t>
      </w:r>
    </w:p>
    <w:p>
      <w:pPr>
        <w:pStyle w:val="FirstParagraph"/>
      </w:pPr>
      <w:r>
        <w:rPr>
          <w:bCs/>
          <w:b/>
        </w:rPr>
        <w:t xml:space="preserve">M.S. in Environmental Science</w:t>
      </w:r>
      <w:r>
        <w:t xml:space="preserve">, Instituto Politécnico Nacional (IPN), Mexico City (2010)</w:t>
      </w:r>
    </w:p>
    <w:p>
      <w:pPr>
        <w:numPr>
          <w:ilvl w:val="0"/>
          <w:numId w:val="1003"/>
        </w:numPr>
        <w:pStyle w:val="Compact"/>
      </w:pPr>
      <w:r>
        <w:t xml:space="preserve">Thesis: "Sustainable Fisheries Management in the Pacific Coast of Mexico."</w:t>
      </w:r>
    </w:p>
    <w:p>
      <w:pPr>
        <w:pStyle w:val="FirstParagraph"/>
      </w:pPr>
      <w:r>
        <w:rPr>
          <w:bCs/>
          <w:b/>
        </w:rPr>
        <w:t xml:space="preserve">B.Sc. in Marine Biology</w:t>
      </w:r>
      <w:r>
        <w:t xml:space="preserve">, Universidad Autónoma Metropolitana (UAM), Mexico City (2007)</w:t>
      </w:r>
    </w:p>
    <w:bookmarkEnd w:id="21"/>
    <w:bookmarkStart w:id="25" w:name="professional-experience"/>
    <w:p>
      <w:pPr>
        <w:pStyle w:val="Heading2"/>
      </w:pPr>
      <w:r>
        <w:t xml:space="preserve">Professional Experience</w:t>
      </w:r>
    </w:p>
    <w:bookmarkStart w:id="22" w:name="X1bd8f6b3dc112d1c4d12841dc86a0f8d29d3763"/>
    <w:p>
      <w:pPr>
        <w:pStyle w:val="Heading3"/>
      </w:pPr>
      <w:r>
        <w:t xml:space="preserve">Senior Research Scientist, Instituto de Ciencias del Mar y Atmosfera (ICMA), UNAM, Mexico City</w:t>
      </w:r>
    </w:p>
    <w:p>
      <w:pPr>
        <w:pStyle w:val="FirstParagraph"/>
      </w:pPr>
      <w:r>
        <w:rPr>
          <w:iCs/>
          <w:i/>
        </w:rPr>
        <w:t xml:space="preserve">Jan 2018 – Present</w:t>
      </w:r>
    </w:p>
    <w:p>
      <w:pPr>
        <w:numPr>
          <w:ilvl w:val="0"/>
          <w:numId w:val="1004"/>
        </w:numPr>
        <w:pStyle w:val="Compact"/>
      </w:pPr>
      <w:r>
        <w:t xml:space="preserve">Lead a team of 15 researchers to study the effects of urban runoff on marine ecosystems in the Bay of Mexico, contributing to policy frameworks for Mexico City's environmental regulations.</w:t>
      </w:r>
    </w:p>
    <w:p>
      <w:pPr>
        <w:numPr>
          <w:ilvl w:val="0"/>
          <w:numId w:val="1004"/>
        </w:numPr>
        <w:pStyle w:val="Compact"/>
      </w:pPr>
      <w:r>
        <w:t xml:space="preserve">Collaborated with the Secretaría de Medio Ambiente (SEMARNAT) to develop coastal resilience strategies for regions vulnerable to climate change, including areas near Mexico City.</w:t>
      </w:r>
    </w:p>
    <w:p>
      <w:pPr>
        <w:numPr>
          <w:ilvl w:val="0"/>
          <w:numId w:val="1004"/>
        </w:numPr>
        <w:pStyle w:val="Compact"/>
      </w:pPr>
      <w:r>
        <w:t xml:space="preserve">Published 12 peer-reviewed articles in journals like "Journal of Marine Systems" and "Estuarine, Coastal and Shelf Science," focusing on marine pollution and biodiversity conservation.</w:t>
      </w:r>
    </w:p>
    <w:bookmarkEnd w:id="22"/>
    <w:bookmarkStart w:id="23" w:name="Xb0332833fe93e4423a828a304f8935c158862ce"/>
    <w:p>
      <w:pPr>
        <w:pStyle w:val="Heading3"/>
      </w:pPr>
      <w:r>
        <w:t xml:space="preserve">Research Oceanographer, Centro de Investigación Científica y de Educación Superior de Ensenada (CICESE), Baja California</w:t>
      </w:r>
    </w:p>
    <w:p>
      <w:pPr>
        <w:pStyle w:val="FirstParagraph"/>
      </w:pPr>
      <w:r>
        <w:rPr>
          <w:iCs/>
          <w:i/>
        </w:rPr>
        <w:t xml:space="preserve">Jun 2012 – Dec 2017</w:t>
      </w:r>
    </w:p>
    <w:p>
      <w:pPr>
        <w:numPr>
          <w:ilvl w:val="0"/>
          <w:numId w:val="1005"/>
        </w:numPr>
        <w:pStyle w:val="Compact"/>
      </w:pPr>
      <w:r>
        <w:t xml:space="preserve">Conducted field studies on the Pacific Ocean’s ecosystems, with a focus on marine protected areas and their role in supporting local fisheries.</w:t>
      </w:r>
    </w:p>
    <w:p>
      <w:pPr>
        <w:numPr>
          <w:ilvl w:val="0"/>
          <w:numId w:val="1005"/>
        </w:numPr>
        <w:pStyle w:val="Compact"/>
      </w:pPr>
      <w:r>
        <w:t xml:space="preserve">Developed GIS-based models to map marine habitats in collaboration with the Mexican Navy, aiding in the protection of critical zones near Mexico City’s satellite cities.</w:t>
      </w:r>
    </w:p>
    <w:p>
      <w:pPr>
        <w:numPr>
          <w:ilvl w:val="0"/>
          <w:numId w:val="1005"/>
        </w:numPr>
        <w:pStyle w:val="Compact"/>
      </w:pPr>
      <w:r>
        <w:t xml:space="preserve">Provided technical support for international projects funded by the European Union, emphasizing transboundary water management between Mexico and Central America.</w:t>
      </w:r>
    </w:p>
    <w:bookmarkEnd w:id="23"/>
    <w:bookmarkStart w:id="24" w:name="environmental-consultant"/>
    <w:p>
      <w:pPr>
        <w:pStyle w:val="Heading3"/>
      </w:pPr>
      <w:r>
        <w:t xml:space="preserve">Environmental Consultant</w:t>
      </w:r>
    </w:p>
    <w:p>
      <w:pPr>
        <w:pStyle w:val="FirstParagraph"/>
      </w:pPr>
      <w:r>
        <w:rPr>
          <w:iCs/>
          <w:i/>
        </w:rPr>
        <w:t xml:space="preserve">Sep 2007 – May 2012</w:t>
      </w:r>
    </w:p>
    <w:p>
      <w:pPr>
        <w:numPr>
          <w:ilvl w:val="0"/>
          <w:numId w:val="1006"/>
        </w:numPr>
        <w:pStyle w:val="Compact"/>
      </w:pPr>
      <w:r>
        <w:t xml:space="preserve">Advised municipal governments in Mexico City on integrating marine science into urban planning, particularly for flood mitigation and wetland restoration.</w:t>
      </w:r>
    </w:p>
    <w:p>
      <w:pPr>
        <w:numPr>
          <w:ilvl w:val="0"/>
          <w:numId w:val="1006"/>
        </w:numPr>
        <w:pStyle w:val="Compact"/>
      </w:pPr>
      <w:r>
        <w:t xml:space="preserve">Designed educational programs for schools in Mexico City to raise awareness about ocean conservation and the importance of protecting local waterways.</w:t>
      </w:r>
    </w:p>
    <w:bookmarkEnd w:id="24"/>
    <w:bookmarkEnd w:id="25"/>
    <w:bookmarkStart w:id="26" w:name="technical-skills"/>
    <w:p>
      <w:pPr>
        <w:pStyle w:val="Heading2"/>
      </w:pPr>
      <w:r>
        <w:t xml:space="preserve">Technical Skills</w:t>
      </w:r>
    </w:p>
    <w:p>
      <w:pPr>
        <w:numPr>
          <w:ilvl w:val="0"/>
          <w:numId w:val="1007"/>
        </w:numPr>
        <w:pStyle w:val="Compact"/>
      </w:pPr>
      <w:r>
        <w:rPr>
          <w:bCs/>
          <w:b/>
        </w:rPr>
        <w:t xml:space="preserve">Software:</w:t>
      </w:r>
      <w:r>
        <w:t xml:space="preserve"> </w:t>
      </w:r>
      <w:r>
        <w:t xml:space="preserve">GIS (ArcGIS, QGIS), MATLAB, R, ERDAS Imagine</w:t>
      </w:r>
    </w:p>
    <w:p>
      <w:pPr>
        <w:numPr>
          <w:ilvl w:val="0"/>
          <w:numId w:val="1007"/>
        </w:numPr>
        <w:pStyle w:val="Compact"/>
      </w:pPr>
      <w:r>
        <w:rPr>
          <w:bCs/>
          <w:b/>
        </w:rPr>
        <w:t xml:space="preserve">Data Analysis:</w:t>
      </w:r>
      <w:r>
        <w:t xml:space="preserve"> </w:t>
      </w:r>
      <w:r>
        <w:t xml:space="preserve">Remote sensing, statistical modeling, environmental impact assessments</w:t>
      </w:r>
    </w:p>
    <w:p>
      <w:pPr>
        <w:numPr>
          <w:ilvl w:val="0"/>
          <w:numId w:val="1007"/>
        </w:numPr>
        <w:pStyle w:val="Compact"/>
      </w:pPr>
      <w:r>
        <w:rPr>
          <w:bCs/>
          <w:b/>
        </w:rPr>
        <w:t xml:space="preserve">Languages:</w:t>
      </w:r>
      <w:r>
        <w:t xml:space="preserve"> </w:t>
      </w:r>
      <w:r>
        <w:t xml:space="preserve">Spanish (native), English (fluent), French (basic)</w:t>
      </w:r>
    </w:p>
    <w:p>
      <w:pPr>
        <w:numPr>
          <w:ilvl w:val="0"/>
          <w:numId w:val="1007"/>
        </w:numPr>
        <w:pStyle w:val="Compact"/>
      </w:pPr>
      <w:r>
        <w:rPr>
          <w:bCs/>
          <w:b/>
        </w:rPr>
        <w:t xml:space="preserve">Fieldwork:</w:t>
      </w:r>
      <w:r>
        <w:t xml:space="preserve"> </w:t>
      </w:r>
      <w:r>
        <w:t xml:space="preserve">Sampling techniques, underwater surveys, marine biodiversity monitoring</w:t>
      </w:r>
    </w:p>
    <w:bookmarkEnd w:id="26"/>
    <w:bookmarkStart w:id="27" w:name="certifications-professional-development"/>
    <w:p>
      <w:pPr>
        <w:pStyle w:val="Heading2"/>
      </w:pPr>
      <w:r>
        <w:t xml:space="preserve">Certifications &amp; Professional Development</w:t>
      </w:r>
    </w:p>
    <w:p>
      <w:pPr>
        <w:numPr>
          <w:ilvl w:val="0"/>
          <w:numId w:val="1008"/>
        </w:numPr>
        <w:pStyle w:val="Compact"/>
      </w:pPr>
      <w:r>
        <w:t xml:space="preserve">Certified Remote Sensing Specialist (RSP), International Society for Photogrammetry and Remote Sensing (ISPRS), 2019</w:t>
      </w:r>
    </w:p>
    <w:p>
      <w:pPr>
        <w:numPr>
          <w:ilvl w:val="0"/>
          <w:numId w:val="1008"/>
        </w:numPr>
        <w:pStyle w:val="Compact"/>
      </w:pPr>
      <w:r>
        <w:t xml:space="preserve">Professional Development Course: "Marine Policy and Governance," United Nations Ocean Decade Program, 2021</w:t>
      </w:r>
    </w:p>
    <w:p>
      <w:pPr>
        <w:numPr>
          <w:ilvl w:val="0"/>
          <w:numId w:val="1008"/>
        </w:numPr>
        <w:pStyle w:val="Compact"/>
      </w:pPr>
      <w:r>
        <w:t xml:space="preserve">Member of the Mexican Society of Oceanography (SMO) since 2015</w:t>
      </w:r>
    </w:p>
    <w:bookmarkEnd w:id="27"/>
    <w:bookmarkStart w:id="28" w:name="projects-research-contributions"/>
    <w:p>
      <w:pPr>
        <w:pStyle w:val="Heading2"/>
      </w:pPr>
      <w:r>
        <w:t xml:space="preserve">Projects &amp; Research Contributions</w:t>
      </w:r>
    </w:p>
    <w:p>
      <w:pPr>
        <w:numPr>
          <w:ilvl w:val="0"/>
          <w:numId w:val="1009"/>
        </w:numPr>
        <w:pStyle w:val="Compact"/>
      </w:pPr>
      <w:r>
        <w:rPr>
          <w:bCs/>
          <w:b/>
        </w:rPr>
        <w:t xml:space="preserve">"Marea Alta: Coastal Resilience in Mexico City"</w:t>
      </w:r>
      <w:r>
        <w:t xml:space="preserve"> </w:t>
      </w:r>
      <w:r>
        <w:t xml:space="preserve">– Funded by the Mexican National Council of Science and Technology (CONACyT), 2020–2023. Aimed to reduce flooding risks in low-lying areas near the city’s coastline.</w:t>
      </w:r>
    </w:p>
    <w:p>
      <w:pPr>
        <w:numPr>
          <w:ilvl w:val="0"/>
          <w:numId w:val="1009"/>
        </w:numPr>
        <w:pStyle w:val="Compact"/>
      </w:pPr>
      <w:r>
        <w:rPr>
          <w:bCs/>
          <w:b/>
        </w:rPr>
        <w:t xml:space="preserve">"Biodiversity Atlas of the Gulf of Mexico"</w:t>
      </w:r>
      <w:r>
        <w:t xml:space="preserve"> </w:t>
      </w:r>
      <w:r>
        <w:t xml:space="preserve">– Collaborated with 15 international institutions to create a comprehensive database for marine species, published in 2018.</w:t>
      </w:r>
    </w:p>
    <w:p>
      <w:pPr>
        <w:numPr>
          <w:ilvl w:val="0"/>
          <w:numId w:val="1009"/>
        </w:numPr>
        <w:pStyle w:val="Compact"/>
      </w:pPr>
      <w:r>
        <w:rPr>
          <w:bCs/>
          <w:b/>
        </w:rPr>
        <w:t xml:space="preserve">"Eco-education Program for Schools in Mexico City"</w:t>
      </w:r>
      <w:r>
        <w:t xml:space="preserve"> </w:t>
      </w:r>
      <w:r>
        <w:t xml:space="preserve">– Launched a curriculum integrating oceanography and sustainability, reaching over 20,000 students annually since 2016.</w:t>
      </w:r>
    </w:p>
    <w:bookmarkEnd w:id="28"/>
    <w:bookmarkStart w:id="29" w:name="publications-presentations"/>
    <w:p>
      <w:pPr>
        <w:pStyle w:val="Heading2"/>
      </w:pPr>
      <w:r>
        <w:t xml:space="preserve">Publications &amp; Presentations</w:t>
      </w:r>
    </w:p>
    <w:p>
      <w:pPr>
        <w:numPr>
          <w:ilvl w:val="0"/>
          <w:numId w:val="1010"/>
        </w:numPr>
        <w:pStyle w:val="Compact"/>
      </w:pPr>
      <w:r>
        <w:t xml:space="preserve">"Climate Change and Marine Ecosystems in Mexico: A Decade of Research," presented at the International Oceanographic Congress (IOC), 2021.</w:t>
      </w:r>
    </w:p>
    <w:p>
      <w:pPr>
        <w:numPr>
          <w:ilvl w:val="0"/>
          <w:numId w:val="1010"/>
        </w:numPr>
        <w:pStyle w:val="Compact"/>
      </w:pPr>
      <w:r>
        <w:t xml:space="preserve">"Urbanization Impacts on Coastal Waters of Mexico City," published in *Marine Pollution Bulletin*, 2020.</w:t>
      </w:r>
    </w:p>
    <w:p>
      <w:pPr>
        <w:numPr>
          <w:ilvl w:val="0"/>
          <w:numId w:val="1010"/>
        </w:numPr>
        <w:pStyle w:val="Compact"/>
      </w:pPr>
      <w:r>
        <w:t xml:space="preserve">Co-authored a chapter on "Marine Conservation Strategies" in the book *Sustainable Development in Latin America*, 2019.</w:t>
      </w:r>
    </w:p>
    <w:bookmarkEnd w:id="29"/>
    <w:bookmarkStart w:id="30" w:name="community-engagement"/>
    <w:p>
      <w:pPr>
        <w:pStyle w:val="Heading2"/>
      </w:pPr>
      <w:r>
        <w:t xml:space="preserve">Community Engagement</w:t>
      </w:r>
    </w:p>
    <w:p>
      <w:pPr>
        <w:numPr>
          <w:ilvl w:val="0"/>
          <w:numId w:val="1011"/>
        </w:numPr>
        <w:pStyle w:val="Compact"/>
      </w:pPr>
      <w:r>
        <w:t xml:space="preserve">Volunteer Researcher, Mexican Coastal Clean-Up Initiative (2017–Present), organizing annual campaigns to protect marine habitats near Mexico City.</w:t>
      </w:r>
    </w:p>
    <w:p>
      <w:pPr>
        <w:numPr>
          <w:ilvl w:val="0"/>
          <w:numId w:val="1011"/>
        </w:numPr>
        <w:pStyle w:val="Compact"/>
      </w:pPr>
      <w:r>
        <w:t xml:space="preserve">Guest Lecturer at Universidad Iberoamericana, Mexico City (2019–Present), teaching courses on oceanography and environmental policy.</w:t>
      </w:r>
    </w:p>
    <w:bookmarkEnd w:id="30"/>
    <w:bookmarkStart w:id="31" w:name="references"/>
    <w:p>
      <w:pPr>
        <w:pStyle w:val="Heading2"/>
      </w:pPr>
      <w:r>
        <w:t xml:space="preserve">References</w:t>
      </w:r>
    </w:p>
    <w:p>
      <w:pPr>
        <w:pStyle w:val="FirstParagraph"/>
      </w:pPr>
      <w:r>
        <w:t xml:space="preserve">Available upon request. Contact Dr. Elena Mendoza for references from academic institutions, government agencies, and international research organizations in Mexico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Mexico City</dc:title>
  <dc:creator/>
  <dc:language>en</dc:language>
  <cp:keywords/>
  <dcterms:created xsi:type="dcterms:W3CDTF">2026-07-21T07:54:44Z</dcterms:created>
  <dcterms:modified xsi:type="dcterms:W3CDTF">2026-07-21T07:54:44Z</dcterms:modified>
</cp:coreProperties>
</file>

<file path=docProps/custom.xml><?xml version="1.0" encoding="utf-8"?>
<Properties xmlns="http://schemas.openxmlformats.org/officeDocument/2006/custom-properties" xmlns:vt="http://schemas.openxmlformats.org/officeDocument/2006/docPropsVTypes"/>
</file>