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4" w:name="Xb4f10f740ac86cfafed5e0f2696a260cb07b24c"/>
    <w:p>
      <w:pPr>
        <w:pStyle w:val="Heading1"/>
      </w:pPr>
      <w:r>
        <w:t xml:space="preserve">Resume: Oceanographer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Taylor</w:t>
      </w:r>
    </w:p>
    <w:p>
      <w:pPr>
        <w:pStyle w:val="BodyText"/>
      </w:pPr>
      <w:r>
        <w:rPr>
          <w:bCs/>
          <w:b/>
        </w:rPr>
        <w:t xml:space="preserve">Email:</w:t>
      </w:r>
      <w:r>
        <w:t xml:space="preserve"> </w:t>
      </w:r>
      <w:r>
        <w:t xml:space="preserve">emily.taylor.oceanographer@gmail.com</w:t>
      </w:r>
    </w:p>
    <w:p>
      <w:pPr>
        <w:pStyle w:val="BodyText"/>
      </w:pPr>
      <w:r>
        <w:rPr>
          <w:bCs/>
          <w:b/>
        </w:rPr>
        <w:t xml:space="preserve">Phone:</w:t>
      </w:r>
      <w:r>
        <w:t xml:space="preserve"> </w:t>
      </w:r>
      <w:r>
        <w:t xml:space="preserve">+64 9 123 4567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ecosystem management. Specializing in the unique oceanographic challenges of New Zealand’s coastal regions, including the Hauraki Gulf and the Tasman Sea. Proficient in data analysis, fieldwork, and interdisciplinary collaboration to address climate change impacts on marine biodiversity. Committed to advancing scientific knowledge while supporting sustainable practices in New Zealand Auckland and beyond.</w:t>
      </w:r>
    </w:p>
    <w:bookmarkEnd w:id="21"/>
    <w:bookmarkStart w:id="25" w:name="professional-experience"/>
    <w:p>
      <w:pPr>
        <w:pStyle w:val="Heading2"/>
      </w:pPr>
      <w:r>
        <w:t xml:space="preserve">Professional Experience</w:t>
      </w:r>
    </w:p>
    <w:bookmarkStart w:id="22" w:name="X2b51a4c31b812c5ccdb410919f401dc9061bbcc"/>
    <w:p>
      <w:pPr>
        <w:pStyle w:val="Heading3"/>
      </w:pPr>
      <w:r>
        <w:t xml:space="preserve">Oceanographer | National Institute of Water and Atmospheric Research (NIWA), Auckland, New Zealand</w:t>
      </w:r>
    </w:p>
    <w:p>
      <w:pPr>
        <w:pStyle w:val="FirstParagraph"/>
      </w:pPr>
      <w:r>
        <w:rPr>
          <w:iCs/>
          <w:i/>
        </w:rPr>
        <w:t xml:space="preserve">July 2018 – Present</w:t>
      </w:r>
    </w:p>
    <w:p>
      <w:pPr>
        <w:numPr>
          <w:ilvl w:val="0"/>
          <w:numId w:val="1001"/>
        </w:numPr>
        <w:pStyle w:val="Compact"/>
      </w:pPr>
      <w:r>
        <w:t xml:space="preserve">Lead research projects on marine biodiversity and ocean acidification in the Hauraki Gulf, contributing to policy frameworks for marine conservation in New Zealand Auckland.</w:t>
      </w:r>
    </w:p>
    <w:p>
      <w:pPr>
        <w:numPr>
          <w:ilvl w:val="0"/>
          <w:numId w:val="1001"/>
        </w:numPr>
        <w:pStyle w:val="Compact"/>
      </w:pPr>
      <w:r>
        <w:t xml:space="preserve">Collaborated with local communities and government agencies to monitor coastal water quality, integrating traditional Māori knowledge with scientific methodologies.</w:t>
      </w:r>
    </w:p>
    <w:p>
      <w:pPr>
        <w:numPr>
          <w:ilvl w:val="0"/>
          <w:numId w:val="1001"/>
        </w:numPr>
        <w:pStyle w:val="Compact"/>
      </w:pPr>
      <w:r>
        <w:t xml:space="preserve">Published peer-reviewed studies on the effects of rising sea temperatures on kelp forest ecosystems, cited in national environmental reports.</w:t>
      </w:r>
    </w:p>
    <w:p>
      <w:pPr>
        <w:numPr>
          <w:ilvl w:val="0"/>
          <w:numId w:val="1001"/>
        </w:numPr>
        <w:pStyle w:val="Compact"/>
      </w:pPr>
      <w:r>
        <w:t xml:space="preserve">Developed and maintained data analysis tools using Python and R to model oceanographic trends, supporting decision-making for New Zealand’s marine management authorities.</w:t>
      </w:r>
    </w:p>
    <w:bookmarkEnd w:id="22"/>
    <w:bookmarkStart w:id="23" w:name="X6c5d1351a07cbc221d7d6ae6375102ddcaeafa1"/>
    <w:p>
      <w:pPr>
        <w:pStyle w:val="Heading3"/>
      </w:pPr>
      <w:r>
        <w:t xml:space="preserve">Research Assistant | University of Auckland, School of Environment</w:t>
      </w:r>
    </w:p>
    <w:p>
      <w:pPr>
        <w:pStyle w:val="FirstParagraph"/>
      </w:pPr>
      <w:r>
        <w:rPr>
          <w:iCs/>
          <w:i/>
        </w:rPr>
        <w:t xml:space="preserve">March 2015 – June 2018</w:t>
      </w:r>
    </w:p>
    <w:p>
      <w:pPr>
        <w:numPr>
          <w:ilvl w:val="0"/>
          <w:numId w:val="1002"/>
        </w:numPr>
        <w:pStyle w:val="Compact"/>
      </w:pPr>
      <w:r>
        <w:t xml:space="preserve">Conducted fieldwork in the Tasman Sea, collecting plankton samples and analyzing their role in carbon sequestration processes.</w:t>
      </w:r>
    </w:p>
    <w:p>
      <w:pPr>
        <w:numPr>
          <w:ilvl w:val="0"/>
          <w:numId w:val="1002"/>
        </w:numPr>
        <w:pStyle w:val="Compact"/>
      </w:pPr>
      <w:r>
        <w:t xml:space="preserve">Supported the design of a marine protected area (MPA) framework for Northland, ensuring alignment with New Zealand’s 2050 Vision for a Clean and Healthy Coastal Environment.</w:t>
      </w:r>
    </w:p>
    <w:p>
      <w:pPr>
        <w:numPr>
          <w:ilvl w:val="0"/>
          <w:numId w:val="1002"/>
        </w:numPr>
        <w:pStyle w:val="Compact"/>
      </w:pPr>
      <w:r>
        <w:t xml:space="preserve">Presented findings at the New Zealand Marine Sciences Society Conference, fostering partnerships between academia and industry stakeholders in Auckland.</w:t>
      </w:r>
    </w:p>
    <w:bookmarkEnd w:id="23"/>
    <w:bookmarkStart w:id="24" w:name="X28bb3346c5ff01d57d980b7d30d7e48ffe604f2"/>
    <w:p>
      <w:pPr>
        <w:pStyle w:val="Heading3"/>
      </w:pPr>
      <w:r>
        <w:t xml:space="preserve">Oceanographic Analyst | Ministry for the Environment, Wellington</w:t>
      </w:r>
    </w:p>
    <w:p>
      <w:pPr>
        <w:pStyle w:val="FirstParagraph"/>
      </w:pPr>
      <w:r>
        <w:rPr>
          <w:iCs/>
          <w:i/>
        </w:rPr>
        <w:t xml:space="preserve">January 2013 – February 2015</w:t>
      </w:r>
    </w:p>
    <w:p>
      <w:pPr>
        <w:numPr>
          <w:ilvl w:val="0"/>
          <w:numId w:val="1003"/>
        </w:numPr>
        <w:pStyle w:val="Compact"/>
      </w:pPr>
      <w:r>
        <w:t xml:space="preserve">Provided technical expertise to assess the environmental impact of offshore wind farm developments in New Zealand’s coastal waters.</w:t>
      </w:r>
    </w:p>
    <w:p>
      <w:pPr>
        <w:numPr>
          <w:ilvl w:val="0"/>
          <w:numId w:val="1003"/>
        </w:numPr>
        <w:pStyle w:val="Compact"/>
      </w:pPr>
      <w:r>
        <w:t xml:space="preserve">Created interactive maps using GIS to visualize oceanographic data, aiding in the planning of marine spatial management strategies for Auckland and surrounding regions.</w:t>
      </w:r>
    </w:p>
    <w:p>
      <w:pPr>
        <w:numPr>
          <w:ilvl w:val="0"/>
          <w:numId w:val="1003"/>
        </w:numPr>
        <w:pStyle w:val="Compact"/>
      </w:pPr>
      <w:r>
        <w:t xml:space="preserve">Contributed to the development of national guidelines for monitoring marine noise pollution, a critical issue for cetacean populations in New Zealand waters.</w:t>
      </w:r>
    </w:p>
    <w:bookmarkEnd w:id="24"/>
    <w:bookmarkEnd w:id="25"/>
    <w:bookmarkStart w:id="29" w:name="education"/>
    <w:p>
      <w:pPr>
        <w:pStyle w:val="Heading2"/>
      </w:pPr>
      <w:r>
        <w:t xml:space="preserve">Education</w:t>
      </w:r>
    </w:p>
    <w:bookmarkStart w:id="26" w:name="Xcce1a4ab2f777ce80fd4cd2ce0475a8cba2cc45"/>
    <w:p>
      <w:pPr>
        <w:pStyle w:val="Heading3"/>
      </w:pPr>
      <w:r>
        <w:t xml:space="preserve">PhD in Oceanography | University of Auckland, New Zealand</w:t>
      </w:r>
    </w:p>
    <w:p>
      <w:pPr>
        <w:pStyle w:val="FirstParagraph"/>
      </w:pPr>
      <w:r>
        <w:rPr>
          <w:iCs/>
          <w:i/>
        </w:rPr>
        <w:t xml:space="preserve">2010 – 2013</w:t>
      </w:r>
    </w:p>
    <w:p>
      <w:pPr>
        <w:numPr>
          <w:ilvl w:val="0"/>
          <w:numId w:val="1004"/>
        </w:numPr>
        <w:pStyle w:val="Compact"/>
      </w:pPr>
      <w:r>
        <w:t xml:space="preserve">Dissertation: “Climate Change Impacts on Coastal Ecosystems in the Hauraki Gulf: A Multidisciplinary Approach.”</w:t>
      </w:r>
    </w:p>
    <w:p>
      <w:pPr>
        <w:numPr>
          <w:ilvl w:val="0"/>
          <w:numId w:val="1004"/>
        </w:numPr>
        <w:pStyle w:val="Compact"/>
      </w:pPr>
      <w:r>
        <w:t xml:space="preserve">Recipient of the New Zealand Royal Society Marsden Fund Grant for oceanographic research.</w:t>
      </w:r>
    </w:p>
    <w:bookmarkEnd w:id="26"/>
    <w:bookmarkStart w:id="27" w:name="Xb0892921e11ad8e9c8095e6ad1b0ee62dbb91a0"/>
    <w:p>
      <w:pPr>
        <w:pStyle w:val="Heading3"/>
      </w:pPr>
      <w:r>
        <w:t xml:space="preserve">MSc in Marine Biology | Victoria University of Wellington, New Zealand</w:t>
      </w:r>
    </w:p>
    <w:p>
      <w:pPr>
        <w:pStyle w:val="FirstParagraph"/>
      </w:pPr>
      <w:r>
        <w:rPr>
          <w:iCs/>
          <w:i/>
        </w:rPr>
        <w:t xml:space="preserve">2007 – 2009</w:t>
      </w:r>
    </w:p>
    <w:p>
      <w:pPr>
        <w:numPr>
          <w:ilvl w:val="0"/>
          <w:numId w:val="1005"/>
        </w:numPr>
        <w:pStyle w:val="Compact"/>
      </w:pPr>
      <w:r>
        <w:t xml:space="preserve">Thesis: “The Role of Seagrass Beds in Carbon Storage Along the North Island Coastline.”</w:t>
      </w:r>
    </w:p>
    <w:p>
      <w:pPr>
        <w:numPr>
          <w:ilvl w:val="0"/>
          <w:numId w:val="1005"/>
        </w:numPr>
        <w:pStyle w:val="Compact"/>
      </w:pPr>
      <w:r>
        <w:t xml:space="preserve">Internship at the National Institute of Water and Atmospheric Research (NIWA), focusing on marine species monitoring.</w:t>
      </w:r>
    </w:p>
    <w:bookmarkEnd w:id="27"/>
    <w:bookmarkStart w:id="28" w:name="X9a889d373ed169c8fd35ac4c5e98e44b1ccbc8c"/>
    <w:p>
      <w:pPr>
        <w:pStyle w:val="Heading3"/>
      </w:pPr>
      <w:r>
        <w:t xml:space="preserve">BSc in Environmental Science | University of Canterbury, Christchurch</w:t>
      </w:r>
    </w:p>
    <w:p>
      <w:pPr>
        <w:pStyle w:val="FirstParagraph"/>
      </w:pPr>
      <w:r>
        <w:rPr>
          <w:iCs/>
          <w:i/>
        </w:rPr>
        <w:t xml:space="preserve">2004 – 2007</w:t>
      </w:r>
    </w:p>
    <w:bookmarkEnd w:id="28"/>
    <w:bookmarkEnd w:id="29"/>
    <w:bookmarkStart w:id="30" w:name="skills"/>
    <w:p>
      <w:pPr>
        <w:pStyle w:val="Heading2"/>
      </w:pPr>
      <w:r>
        <w:t xml:space="preserve">Skills</w:t>
      </w:r>
    </w:p>
    <w:p>
      <w:pPr>
        <w:numPr>
          <w:ilvl w:val="0"/>
          <w:numId w:val="1006"/>
        </w:numPr>
        <w:pStyle w:val="Compact"/>
      </w:pPr>
      <w:r>
        <w:rPr>
          <w:bCs/>
          <w:b/>
        </w:rPr>
        <w:t xml:space="preserve">Oceanographic Research:</w:t>
      </w:r>
      <w:r>
        <w:t xml:space="preserve"> </w:t>
      </w:r>
      <w:r>
        <w:t xml:space="preserve">Proficient in marine sampling, data collection, and analysis using advanced technologies like CTD sensors and satellite remote sensing.</w:t>
      </w:r>
    </w:p>
    <w:p>
      <w:pPr>
        <w:numPr>
          <w:ilvl w:val="0"/>
          <w:numId w:val="1006"/>
        </w:numPr>
        <w:pStyle w:val="Compact"/>
      </w:pPr>
      <w:r>
        <w:rPr>
          <w:bCs/>
          <w:b/>
        </w:rPr>
        <w:t xml:space="preserve">Data Analysis:</w:t>
      </w:r>
      <w:r>
        <w:t xml:space="preserve"> </w:t>
      </w:r>
      <w:r>
        <w:t xml:space="preserve">Advanced skills in R, Python, and MATLAB for statistical modeling and environmental data interpretation.</w:t>
      </w:r>
    </w:p>
    <w:p>
      <w:pPr>
        <w:numPr>
          <w:ilvl w:val="0"/>
          <w:numId w:val="1006"/>
        </w:numPr>
        <w:pStyle w:val="Compact"/>
      </w:pPr>
      <w:r>
        <w:rPr>
          <w:bCs/>
          <w:b/>
        </w:rPr>
        <w:t xml:space="preserve">GIS &amp; Remote Sensing:</w:t>
      </w:r>
      <w:r>
        <w:t xml:space="preserve"> </w:t>
      </w:r>
      <w:r>
        <w:t xml:space="preserve">Experienced in ArcGIS and QGIS for mapping marine habitats and tracking oceanographic changes in New Zealand Auckland.</w:t>
      </w:r>
    </w:p>
    <w:p>
      <w:pPr>
        <w:numPr>
          <w:ilvl w:val="0"/>
          <w:numId w:val="1006"/>
        </w:numPr>
        <w:pStyle w:val="Compact"/>
      </w:pPr>
      <w:r>
        <w:rPr>
          <w:bCs/>
          <w:b/>
        </w:rPr>
        <w:t xml:space="preserve">Cross-Disciplinary Collaboration:</w:t>
      </w:r>
      <w:r>
        <w:t xml:space="preserve"> </w:t>
      </w:r>
      <w:r>
        <w:t xml:space="preserve">Adept at working with policymakers, indigenous communities, and industry stakeholders to address environmental challenges.</w:t>
      </w:r>
    </w:p>
    <w:p>
      <w:pPr>
        <w:numPr>
          <w:ilvl w:val="0"/>
          <w:numId w:val="1006"/>
        </w:numPr>
        <w:pStyle w:val="Compact"/>
      </w:pPr>
      <w:r>
        <w:rPr>
          <w:bCs/>
          <w:b/>
        </w:rPr>
        <w:t xml:space="preserve">Communication:</w:t>
      </w:r>
      <w:r>
        <w:t xml:space="preserve"> </w:t>
      </w:r>
      <w:r>
        <w:t xml:space="preserve">Skilled in presenting complex scientific findings to non-technical audiences, including public forums and government briefings in New Zealand.</w:t>
      </w:r>
    </w:p>
    <w:bookmarkEnd w:id="30"/>
    <w:bookmarkStart w:id="31" w:name="certifications-professional-affiliations"/>
    <w:p>
      <w:pPr>
        <w:pStyle w:val="Heading2"/>
      </w:pPr>
      <w:r>
        <w:t xml:space="preserve">Certifications &amp; Professional Affiliations</w:t>
      </w:r>
    </w:p>
    <w:p>
      <w:pPr>
        <w:numPr>
          <w:ilvl w:val="0"/>
          <w:numId w:val="1007"/>
        </w:numPr>
        <w:pStyle w:val="Compact"/>
      </w:pPr>
      <w:r>
        <w:rPr>
          <w:bCs/>
          <w:b/>
        </w:rPr>
        <w:t xml:space="preserve">New Zealand Marine Science Society (NZMSS):</w:t>
      </w:r>
      <w:r>
        <w:t xml:space="preserve"> </w:t>
      </w:r>
      <w:r>
        <w:t xml:space="preserve">Member since 2015, actively participating in regional symposiums and workshops.</w:t>
      </w:r>
    </w:p>
    <w:p>
      <w:pPr>
        <w:numPr>
          <w:ilvl w:val="0"/>
          <w:numId w:val="1007"/>
        </w:numPr>
        <w:pStyle w:val="Compact"/>
      </w:pPr>
      <w:r>
        <w:rPr>
          <w:bCs/>
          <w:b/>
        </w:rPr>
        <w:t xml:space="preserve">Marine Spatial Planning Certification:</w:t>
      </w:r>
      <w:r>
        <w:t xml:space="preserve"> </w:t>
      </w:r>
      <w:r>
        <w:t xml:space="preserve">Completed by the University of Auckland, focusing on sustainable resource management in coastal zones.</w:t>
      </w:r>
    </w:p>
    <w:p>
      <w:pPr>
        <w:numPr>
          <w:ilvl w:val="0"/>
          <w:numId w:val="1007"/>
        </w:numPr>
        <w:pStyle w:val="Compact"/>
      </w:pPr>
      <w:r>
        <w:rPr>
          <w:bCs/>
          <w:b/>
        </w:rPr>
        <w:t xml:space="preserve">Oceanographic Data Management:</w:t>
      </w:r>
      <w:r>
        <w:t xml:space="preserve"> </w:t>
      </w:r>
      <w:r>
        <w:t xml:space="preserve">Certified by the International Oceanographic Data and Information Exchange (IODE).</w:t>
      </w:r>
    </w:p>
    <w:bookmarkEnd w:id="31"/>
    <w:bookmarkStart w:id="32" w:name="additional-contributions"/>
    <w:p>
      <w:pPr>
        <w:pStyle w:val="Heading2"/>
      </w:pPr>
      <w:r>
        <w:t xml:space="preserve">Additional Contributions</w:t>
      </w:r>
    </w:p>
    <w:p>
      <w:pPr>
        <w:pStyle w:val="FirstParagraph"/>
      </w:pPr>
      <w:r>
        <w:rPr>
          <w:bCs/>
          <w:b/>
        </w:rPr>
        <w:t xml:space="preserve">Volunteer Work:</w:t>
      </w:r>
      <w:r>
        <w:t xml:space="preserve"> </w:t>
      </w:r>
      <w:r>
        <w:t xml:space="preserve">Regularly contribute to marine conservation initiatives in New Zealand Auckland, including beach cleanups and public education programs on ocean literacy.</w:t>
      </w:r>
    </w:p>
    <w:p>
      <w:pPr>
        <w:pStyle w:val="BodyText"/>
      </w:pPr>
      <w:r>
        <w:rPr>
          <w:bCs/>
          <w:b/>
        </w:rPr>
        <w:t xml:space="preserve">Publications:</w:t>
      </w:r>
    </w:p>
    <w:p>
      <w:pPr>
        <w:numPr>
          <w:ilvl w:val="0"/>
          <w:numId w:val="1008"/>
        </w:numPr>
        <w:pStyle w:val="Compact"/>
      </w:pPr>
      <w:r>
        <w:t xml:space="preserve">Taylor, E. (2022). “Sustainable Management of Coastal Ecosystems in the Hauraki Gulf.” *New Zealand Journal of Marine and Freshwater Research*, 56(3), 456-470.</w:t>
      </w:r>
    </w:p>
    <w:p>
      <w:pPr>
        <w:numPr>
          <w:ilvl w:val="0"/>
          <w:numId w:val="1008"/>
        </w:numPr>
        <w:pStyle w:val="Compact"/>
      </w:pPr>
      <w:r>
        <w:t xml:space="preserve">Taylor, E., &amp; Smith, J. (2019). “Climate Change Impacts on Kelp Forests: A Case Study from Northland.” *Marine Ecology Progress Series*, 612, 123-135.</w:t>
      </w:r>
    </w:p>
    <w:bookmarkEnd w:id="32"/>
    <w:bookmarkStart w:id="33" w:name="references"/>
    <w:p>
      <w:pPr>
        <w:pStyle w:val="Heading2"/>
      </w:pPr>
      <w:r>
        <w:t xml:space="preserve">References</w:t>
      </w:r>
    </w:p>
    <w:p>
      <w:pPr>
        <w:pStyle w:val="FirstParagraph"/>
      </w:pPr>
      <w:r>
        <w:t xml:space="preserve">Available upon request. Contact Dr. Emily Taylor for references from NIWA, the University of Auckland, and the Ministry for the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2026-07-24T16:53:48Z</dcterms:created>
  <dcterms:modified xsi:type="dcterms:W3CDTF">2026-07-24T16:53:48Z</dcterms:modified>
</cp:coreProperties>
</file>

<file path=docProps/custom.xml><?xml version="1.0" encoding="utf-8"?>
<Properties xmlns="http://schemas.openxmlformats.org/officeDocument/2006/custom-properties" xmlns:vt="http://schemas.openxmlformats.org/officeDocument/2006/docPropsVTypes"/>
</file>