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Saudi</w:t>
      </w:r>
      <w:r>
        <w:t xml:space="preserve"> </w:t>
      </w:r>
      <w:r>
        <w:t xml:space="preserve">Arabia</w:t>
      </w:r>
      <w:r>
        <w:t xml:space="preserve"> </w:t>
      </w:r>
      <w:r>
        <w:t xml:space="preserve">Riyadh</w:t>
      </w:r>
    </w:p>
    <w:bookmarkStart w:id="35" w:name="oceanographer-resume"/>
    <w:p>
      <w:pPr>
        <w:pStyle w:val="Heading1"/>
      </w:pPr>
      <w:r>
        <w:t xml:space="preserve">Oceanographer Resume</w:t>
      </w:r>
    </w:p>
    <w:bookmarkStart w:id="20" w:name="your-full-name"/>
    <w:p>
      <w:pPr>
        <w:pStyle w:val="Heading2"/>
      </w:pPr>
      <w:r>
        <w:t xml:space="preserve">[Your Full Name]</w:t>
      </w:r>
    </w:p>
    <w:p>
      <w:pPr>
        <w:pStyle w:val="FirstParagraph"/>
      </w:pPr>
      <w:r>
        <w:t xml:space="preserve">[Your Address] | [City, Country] | [Email Address] | [Phone Number] | [LinkedIn/Portfolio URL]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Dedicated Oceanographer with over 8 years of experience in marine science, coastal ecosystem management, and environmental research. Specialized in studying oceanic processes, climate change impacts on marine environments, and sustainable resource utilization. Passionate about contributing to Saudi Arabia's vision of environmental sustainability and scientific advancement through innovative oceanographic studies tailored to the unique challenges of the Arabian Peninsula. Proven expertise in data collection, analysis, and policy development for coastal zones in arid regions like Riyadh.</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Expertise in oceanographic data analysis using MATLAB, Python, and GIS tools (ArcGIS, QGIS)</w:t>
      </w:r>
    </w:p>
    <w:p>
      <w:pPr>
        <w:numPr>
          <w:ilvl w:val="0"/>
          <w:numId w:val="1001"/>
        </w:numPr>
        <w:pStyle w:val="Compact"/>
      </w:pPr>
      <w:r>
        <w:t xml:space="preserve">Proficient in remote sensing technologies for marine and coastal monitoring</w:t>
      </w:r>
    </w:p>
    <w:p>
      <w:pPr>
        <w:numPr>
          <w:ilvl w:val="0"/>
          <w:numId w:val="1001"/>
        </w:numPr>
        <w:pStyle w:val="Compact"/>
      </w:pPr>
      <w:r>
        <w:t xml:space="preserve">Skilled in hydrodynamic modeling and numerical simulation of ocean currents</w:t>
      </w:r>
    </w:p>
    <w:p>
      <w:pPr>
        <w:numPr>
          <w:ilvl w:val="0"/>
          <w:numId w:val="1001"/>
        </w:numPr>
        <w:pStyle w:val="Compact"/>
      </w:pPr>
      <w:r>
        <w:t xml:space="preserve">Familiarity with marine biodiversity assessment protocols and ecological impact studies</w:t>
      </w:r>
    </w:p>
    <w:p>
      <w:pPr>
        <w:numPr>
          <w:ilvl w:val="0"/>
          <w:numId w:val="1001"/>
        </w:numPr>
        <w:pStyle w:val="Compact"/>
      </w:pPr>
      <w:r>
        <w:t xml:space="preserve">Certified in water quality testing and sediment analysis techniques</w:t>
      </w:r>
    </w:p>
    <w:p>
      <w:pPr>
        <w:numPr>
          <w:ilvl w:val="0"/>
          <w:numId w:val="1001"/>
        </w:numPr>
        <w:pStyle w:val="Compact"/>
      </w:pPr>
      <w:r>
        <w:t xml:space="preserve">Experienced in fieldwork operations, including deployment of autonomous underwater vehicles (AUVs) and oceanographic buoys</w:t>
      </w:r>
    </w:p>
    <w:p>
      <w:pPr>
        <w:numPr>
          <w:ilvl w:val="0"/>
          <w:numId w:val="1001"/>
        </w:numPr>
        <w:pStyle w:val="Compact"/>
      </w:pPr>
      <w:r>
        <w:t xml:space="preserve">Fluent in English; basic knowledge of Arabic to engage with local communities and stakeholders in Saudi Arabia Riyadh</w:t>
      </w:r>
    </w:p>
    <w:p>
      <w:r>
        <w:pict>
          <v:rect style="width:0;height:1.5pt" o:hralign="center" o:hrstd="t" o:hr="t"/>
        </w:pict>
      </w:r>
    </w:p>
    <w:bookmarkEnd w:id="22"/>
    <w:bookmarkStart w:id="26" w:name="work-experience"/>
    <w:p>
      <w:pPr>
        <w:pStyle w:val="Heading2"/>
      </w:pPr>
      <w:r>
        <w:t xml:space="preserve">Work Experience</w:t>
      </w:r>
    </w:p>
    <w:bookmarkStart w:id="23" w:name="senior-oceanographer"/>
    <w:p>
      <w:pPr>
        <w:pStyle w:val="Heading3"/>
      </w:pPr>
      <w:r>
        <w:t xml:space="preserve">Senior Oceanographer</w:t>
      </w:r>
    </w:p>
    <w:p>
      <w:pPr>
        <w:pStyle w:val="FirstParagraph"/>
      </w:pPr>
      <w:r>
        <w:rPr>
          <w:bCs/>
          <w:b/>
        </w:rPr>
        <w:t xml:space="preserve">King Abdullah University of Science and Technology (KAUST)</w:t>
      </w:r>
      <w:r>
        <w:t xml:space="preserve"> </w:t>
      </w:r>
      <w:r>
        <w:t xml:space="preserve">| Riyadh, Saudi Arabia | [Start Date] - [End Date]</w:t>
      </w:r>
    </w:p>
    <w:p>
      <w:pPr>
        <w:numPr>
          <w:ilvl w:val="0"/>
          <w:numId w:val="1002"/>
        </w:numPr>
        <w:pStyle w:val="Compact"/>
      </w:pPr>
      <w:r>
        <w:t xml:space="preserve">Lead research on the Red Sea’s unique marine ecosystems, focusing on biodiversity conservation and climate resilience.</w:t>
      </w:r>
    </w:p>
    <w:p>
      <w:pPr>
        <w:numPr>
          <w:ilvl w:val="0"/>
          <w:numId w:val="1002"/>
        </w:numPr>
        <w:pStyle w:val="Compact"/>
      </w:pPr>
      <w:r>
        <w:t xml:space="preserve">Developed predictive models to assess the impact of rising sea temperatures on coral reefs in Saudi Arabia’s coastal regions.</w:t>
      </w:r>
    </w:p>
    <w:p>
      <w:pPr>
        <w:numPr>
          <w:ilvl w:val="0"/>
          <w:numId w:val="1002"/>
        </w:numPr>
        <w:pStyle w:val="Compact"/>
      </w:pPr>
      <w:r>
        <w:t xml:space="preserve">Collaborated with local authorities in Riyadh to design sustainable coastal management strategies for urban expansion projects.</w:t>
      </w:r>
    </w:p>
    <w:p>
      <w:pPr>
        <w:numPr>
          <w:ilvl w:val="0"/>
          <w:numId w:val="1002"/>
        </w:numPr>
        <w:pStyle w:val="Compact"/>
      </w:pPr>
      <w:r>
        <w:t xml:space="preserve">Published peer-reviewed studies on marine pollution and its effects on fisheries, contributing to national environmental policies.</w:t>
      </w:r>
    </w:p>
    <w:bookmarkEnd w:id="23"/>
    <w:bookmarkStart w:id="24" w:name="research-scientist"/>
    <w:p>
      <w:pPr>
        <w:pStyle w:val="Heading3"/>
      </w:pPr>
      <w:r>
        <w:t xml:space="preserve">Research Scientist</w:t>
      </w:r>
    </w:p>
    <w:p>
      <w:pPr>
        <w:pStyle w:val="FirstParagraph"/>
      </w:pPr>
      <w:r>
        <w:rPr>
          <w:bCs/>
          <w:b/>
        </w:rPr>
        <w:t xml:space="preserve">Center for Oceanic Research, Saudi Arabian Basic Industries (SABIC)</w:t>
      </w:r>
      <w:r>
        <w:t xml:space="preserve"> </w:t>
      </w:r>
      <w:r>
        <w:t xml:space="preserve">| Riyadh, Saudi Arabia | [Start Date] - [End Date]</w:t>
      </w:r>
    </w:p>
    <w:p>
      <w:pPr>
        <w:numPr>
          <w:ilvl w:val="0"/>
          <w:numId w:val="1003"/>
        </w:numPr>
        <w:pStyle w:val="Compact"/>
      </w:pPr>
      <w:r>
        <w:t xml:space="preserve">Conducted studies on the interaction between industrial activities and marine ecosystems in the Arabian Gulf.</w:t>
      </w:r>
    </w:p>
    <w:p>
      <w:pPr>
        <w:numPr>
          <w:ilvl w:val="0"/>
          <w:numId w:val="1003"/>
        </w:numPr>
        <w:pStyle w:val="Compact"/>
      </w:pPr>
      <w:r>
        <w:t xml:space="preserve">Implemented remote sensing technologies to monitor coastal erosion and sediment transport patterns near Riyadh.</w:t>
      </w:r>
    </w:p>
    <w:p>
      <w:pPr>
        <w:numPr>
          <w:ilvl w:val="0"/>
          <w:numId w:val="1003"/>
        </w:numPr>
        <w:pStyle w:val="Compact"/>
      </w:pPr>
      <w:r>
        <w:t xml:space="preserve">Provided technical guidance for the development of renewable energy projects, ensuring minimal ecological disruption.</w:t>
      </w:r>
    </w:p>
    <w:p>
      <w:pPr>
        <w:numPr>
          <w:ilvl w:val="0"/>
          <w:numId w:val="1003"/>
        </w:numPr>
        <w:pStyle w:val="Compact"/>
      </w:pPr>
      <w:r>
        <w:t xml:space="preserve">Presented findings at international conferences, including the Saudi Oceanographic Society Symposium in Riyadh.</w:t>
      </w:r>
    </w:p>
    <w:bookmarkEnd w:id="24"/>
    <w:bookmarkStart w:id="25" w:name="oceanographer-intern"/>
    <w:p>
      <w:pPr>
        <w:pStyle w:val="Heading3"/>
      </w:pPr>
      <w:r>
        <w:t xml:space="preserve">Oceanographer Intern</w:t>
      </w:r>
    </w:p>
    <w:p>
      <w:pPr>
        <w:pStyle w:val="FirstParagraph"/>
      </w:pPr>
      <w:r>
        <w:rPr>
          <w:bCs/>
          <w:b/>
        </w:rPr>
        <w:t xml:space="preserve">Saudi Environmental Research Institute (SERI)</w:t>
      </w:r>
      <w:r>
        <w:t xml:space="preserve"> </w:t>
      </w:r>
      <w:r>
        <w:t xml:space="preserve">| Riyadh, Saudi Arabia | [Start Date] - [End Date]</w:t>
      </w:r>
    </w:p>
    <w:p>
      <w:pPr>
        <w:numPr>
          <w:ilvl w:val="0"/>
          <w:numId w:val="1004"/>
        </w:numPr>
        <w:pStyle w:val="Compact"/>
      </w:pPr>
      <w:r>
        <w:t xml:space="preserve">Assisted in the creation of a marine biodiversity database for the Kingdom’s coastal zones.</w:t>
      </w:r>
    </w:p>
    <w:p>
      <w:pPr>
        <w:numPr>
          <w:ilvl w:val="0"/>
          <w:numId w:val="1004"/>
        </w:numPr>
        <w:pStyle w:val="Compact"/>
      </w:pPr>
      <w:r>
        <w:t xml:space="preserve">Campaigned for public awareness on ocean conservation through workshops in Riyadh schools and community centers.</w:t>
      </w:r>
    </w:p>
    <w:p>
      <w:pPr>
        <w:numPr>
          <w:ilvl w:val="0"/>
          <w:numId w:val="1004"/>
        </w:numPr>
        <w:pStyle w:val="Compact"/>
      </w:pPr>
      <w:r>
        <w:t xml:space="preserve">Supported field surveys to assess water quality and marine life health in the Arabian Sea.</w:t>
      </w:r>
    </w:p>
    <w:p>
      <w:r>
        <w:pict>
          <v:rect style="width:0;height:1.5pt" o:hralign="center" o:hrstd="t" o:hr="t"/>
        </w:pict>
      </w:r>
    </w:p>
    <w:bookmarkEnd w:id="25"/>
    <w:bookmarkEnd w:id="26"/>
    <w:bookmarkStart w:id="30" w:name="education"/>
    <w:p>
      <w:pPr>
        <w:pStyle w:val="Heading2"/>
      </w:pPr>
      <w:r>
        <w:t xml:space="preserve">Education</w:t>
      </w:r>
    </w:p>
    <w:bookmarkStart w:id="27" w:name="ph.d.-in-oceanography"/>
    <w:p>
      <w:pPr>
        <w:pStyle w:val="Heading3"/>
      </w:pPr>
      <w:r>
        <w:t xml:space="preserve">Ph.D. in Oceanography</w:t>
      </w:r>
    </w:p>
    <w:p>
      <w:pPr>
        <w:pStyle w:val="FirstParagraph"/>
      </w:pPr>
      <w:r>
        <w:rPr>
          <w:bCs/>
          <w:b/>
        </w:rPr>
        <w:t xml:space="preserve">University of Southampton, UK</w:t>
      </w:r>
      <w:r>
        <w:t xml:space="preserve"> </w:t>
      </w:r>
      <w:r>
        <w:t xml:space="preserve">| [Graduation Year]</w:t>
      </w:r>
    </w:p>
    <w:p>
      <w:pPr>
        <w:pStyle w:val="BodyText"/>
      </w:pPr>
      <w:r>
        <w:t xml:space="preserve">Dissertation: "Climate-Driven Changes in Marine Ecosystems of the Arabian Peninsula." Focused on the interplay between temperature fluctuations and planktonic communities in Saudi Arabia’s coastal waters.</w:t>
      </w:r>
    </w:p>
    <w:bookmarkEnd w:id="27"/>
    <w:bookmarkStart w:id="28" w:name="m.sc.-in-marine-science"/>
    <w:p>
      <w:pPr>
        <w:pStyle w:val="Heading3"/>
      </w:pPr>
      <w:r>
        <w:t xml:space="preserve">M.Sc. in Marine Science</w:t>
      </w:r>
    </w:p>
    <w:p>
      <w:pPr>
        <w:pStyle w:val="FirstParagraph"/>
      </w:pPr>
      <w:r>
        <w:rPr>
          <w:bCs/>
          <w:b/>
        </w:rPr>
        <w:t xml:space="preserve">King Abdulaziz University, Jeddah, Saudi Arabia</w:t>
      </w:r>
      <w:r>
        <w:t xml:space="preserve"> </w:t>
      </w:r>
      <w:r>
        <w:t xml:space="preserve">| [Graduation Year]</w:t>
      </w:r>
    </w:p>
    <w:p>
      <w:pPr>
        <w:pStyle w:val="BodyText"/>
      </w:pPr>
      <w:r>
        <w:t xml:space="preserve">Thesis: "Sustainable Fisheries Management in the Red Sea." Explored strategies to balance economic growth with marine conservation in coastal communities.</w:t>
      </w:r>
    </w:p>
    <w:bookmarkEnd w:id="28"/>
    <w:bookmarkStart w:id="29" w:name="b.sc.-in-environmental-science"/>
    <w:p>
      <w:pPr>
        <w:pStyle w:val="Heading3"/>
      </w:pPr>
      <w:r>
        <w:t xml:space="preserve">B.Sc. in Environmental Science</w:t>
      </w:r>
    </w:p>
    <w:p>
      <w:pPr>
        <w:pStyle w:val="FirstParagraph"/>
      </w:pPr>
      <w:r>
        <w:rPr>
          <w:bCs/>
          <w:b/>
        </w:rPr>
        <w:t xml:space="preserve">University of Jordan, Amman</w:t>
      </w:r>
      <w:r>
        <w:t xml:space="preserve"> </w:t>
      </w:r>
      <w:r>
        <w:t xml:space="preserve">| [Graduation Year]</w:t>
      </w:r>
    </w:p>
    <w:p>
      <w:r>
        <w:pict>
          <v:rect style="width:0;height:1.5pt" o:hralign="center" o:hrstd="t" o:hr="t"/>
        </w:pict>
      </w:r>
    </w:p>
    <w:bookmarkEnd w:id="29"/>
    <w:bookmarkEnd w:id="30"/>
    <w:bookmarkStart w:id="31" w:name="certifications-professional-development"/>
    <w:p>
      <w:pPr>
        <w:pStyle w:val="Heading2"/>
      </w:pPr>
      <w:r>
        <w:t xml:space="preserve">Certifications &amp; Professional Development</w:t>
      </w:r>
    </w:p>
    <w:p>
      <w:pPr>
        <w:numPr>
          <w:ilvl w:val="0"/>
          <w:numId w:val="1005"/>
        </w:numPr>
        <w:pStyle w:val="Compact"/>
      </w:pPr>
      <w:r>
        <w:t xml:space="preserve">Certified in Oceanographic Data Analysis (NOAA, 2019)</w:t>
      </w:r>
    </w:p>
    <w:p>
      <w:pPr>
        <w:numPr>
          <w:ilvl w:val="0"/>
          <w:numId w:val="1005"/>
        </w:numPr>
        <w:pStyle w:val="Compact"/>
      </w:pPr>
      <w:r>
        <w:t xml:space="preserve">Participant in the "Future of Saudi Arabia's Coastal Zones" workshop, Riyadh (2021)</w:t>
      </w:r>
    </w:p>
    <w:p>
      <w:pPr>
        <w:numPr>
          <w:ilvl w:val="0"/>
          <w:numId w:val="1005"/>
        </w:numPr>
        <w:pStyle w:val="Compact"/>
      </w:pPr>
      <w:r>
        <w:t xml:space="preserve">Member of the Saudi Oceanographic Society and International Council for the Exploration of the Sea (ICES)</w:t>
      </w:r>
    </w:p>
    <w:p>
      <w:r>
        <w:pict>
          <v:rect style="width:0;height:1.5pt" o:hralign="center" o:hrstd="t" o:hr="t"/>
        </w:pict>
      </w:r>
    </w:p>
    <w:bookmarkEnd w:id="31"/>
    <w:bookmarkStart w:id="32" w:name="projects-research"/>
    <w:p>
      <w:pPr>
        <w:pStyle w:val="Heading2"/>
      </w:pPr>
      <w:r>
        <w:t xml:space="preserve">Projects &amp; Research</w:t>
      </w:r>
    </w:p>
    <w:p>
      <w:pPr>
        <w:pStyle w:val="FirstParagraph"/>
      </w:pPr>
      <w:r>
        <w:rPr>
          <w:bCs/>
          <w:b/>
        </w:rPr>
        <w:t xml:space="preserve">Saudi Arabia Coastal Resilience Initiative (2020-2023):</w:t>
      </w:r>
      <w:r>
        <w:t xml:space="preserve"> </w:t>
      </w:r>
      <w:r>
        <w:t xml:space="preserve">Led a team to develop adaptive strategies for coastal cities in Riyadh, integrating climate data with urban planning to mitigate flooding risks.</w:t>
      </w:r>
    </w:p>
    <w:p>
      <w:pPr>
        <w:pStyle w:val="BodyText"/>
      </w:pPr>
      <w:r>
        <w:rPr>
          <w:bCs/>
          <w:b/>
        </w:rPr>
        <w:t xml:space="preserve">Red Sea Biodiversity Mapping Project:</w:t>
      </w:r>
      <w:r>
        <w:t xml:space="preserve"> </w:t>
      </w:r>
      <w:r>
        <w:t xml:space="preserve">Created high-resolution maps of marine habitats using satellite imagery and field surveys, supporting conservation policies in the region.</w:t>
      </w:r>
    </w:p>
    <w:p>
      <w:pPr>
        <w:pStyle w:val="BodyText"/>
      </w:pPr>
      <w:r>
        <w:rPr>
          <w:bCs/>
          <w:b/>
        </w:rPr>
        <w:t xml:space="preserve">Sustainable Aquaculture Development (2018):</w:t>
      </w:r>
      <w:r>
        <w:t xml:space="preserve"> </w:t>
      </w:r>
      <w:r>
        <w:t xml:space="preserve">Collaborated with local stakeholders to design eco-friendly aquaculture systems, reducing pressure on wild fish stocks in Saudi Arabia’s coastal waters.</w:t>
      </w:r>
    </w:p>
    <w:p>
      <w:r>
        <w:pict>
          <v:rect style="width:0;height:1.5pt" o:hralign="center" o:hrstd="t" o:hr="t"/>
        </w:pict>
      </w:r>
    </w:p>
    <w:bookmarkEnd w:id="32"/>
    <w:bookmarkStart w:id="33" w:name="language-proficiency"/>
    <w:p>
      <w:pPr>
        <w:pStyle w:val="Heading2"/>
      </w:pPr>
      <w:r>
        <w:t xml:space="preserve">Language Proficiency</w:t>
      </w:r>
    </w:p>
    <w:p>
      <w:pPr>
        <w:numPr>
          <w:ilvl w:val="0"/>
          <w:numId w:val="1006"/>
        </w:numPr>
        <w:pStyle w:val="Compact"/>
      </w:pPr>
      <w:r>
        <w:t xml:space="preserve">English – Native proficiency</w:t>
      </w:r>
    </w:p>
    <w:p>
      <w:pPr>
        <w:numPr>
          <w:ilvl w:val="0"/>
          <w:numId w:val="1006"/>
        </w:numPr>
        <w:pStyle w:val="Compact"/>
      </w:pPr>
      <w:r>
        <w:t xml:space="preserve">Arabic – Basic (can communicate in professional settings)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Saudi Arabia Riyadh</dc:title>
  <dc:creator/>
  <dc:language>en</dc:language>
  <cp:keywords/>
  <dcterms:created xsi:type="dcterms:W3CDTF">2026-07-21T12:13:37Z</dcterms:created>
  <dcterms:modified xsi:type="dcterms:W3CDTF">2026-07-21T12:13:37Z</dcterms:modified>
</cp:coreProperties>
</file>

<file path=docProps/custom.xml><?xml version="1.0" encoding="utf-8"?>
<Properties xmlns="http://schemas.openxmlformats.org/officeDocument/2006/custom-properties" xmlns:vt="http://schemas.openxmlformats.org/officeDocument/2006/docPropsVTypes"/>
</file>