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Turkey</w:t>
      </w:r>
      <w:r>
        <w:t xml:space="preserve"> </w:t>
      </w:r>
      <w:r>
        <w:t xml:space="preserve">Ankara</w:t>
      </w:r>
    </w:p>
    <w:bookmarkStart w:id="30" w:name="john-doe"/>
    <w:p>
      <w:pPr>
        <w:pStyle w:val="Heading1"/>
      </w:pPr>
      <w:r>
        <w:t xml:space="preserve">John Doe</w:t>
      </w:r>
    </w:p>
    <w:p>
      <w:pPr>
        <w:pStyle w:val="FirstParagraph"/>
      </w:pPr>
      <w:r>
        <w:rPr>
          <w:bCs/>
          <w:b/>
        </w:rPr>
        <w:t xml:space="preserve">Address:</w:t>
      </w:r>
      <w:r>
        <w:t xml:space="preserve"> </w:t>
      </w:r>
      <w:r>
        <w:t xml:space="preserve">Ankara, Turkey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+90 555 123 4567</w:t>
      </w:r>
    </w:p>
    <w:bookmarkStart w:id="20" w:name="professional-summary"/>
    <w:p>
      <w:pPr>
        <w:pStyle w:val="Heading2"/>
      </w:pPr>
      <w:r>
        <w:t xml:space="preserve">Professional Summary</w:t>
      </w:r>
    </w:p>
    <w:p>
      <w:pPr>
        <w:pStyle w:val="FirstParagraph"/>
      </w:pPr>
      <w:r>
        <w:t xml:space="preserve">Highly motivated Oceanographer with a strong academic background and field experience in marine science, environmental monitoring, and coastal ecosystem management. Proven expertise in analyzing oceanographic data, conducting research on marine biodiversity, and contributing to sustainable practices aligned with the needs of Turkey’s coastal regions. Passionate about advancing scientific knowledge to address challenges such as climate change, pollution control, and resource conservation in Ankara’s surrounding watersheds and the Black Sea basin. Committed to leveraging technical skills in geospatial analysis, remote sensing, and oceanographic modeling to support environmental policies in Turkey.</w:t>
      </w:r>
    </w:p>
    <w:bookmarkEnd w:id="20"/>
    <w:bookmarkStart w:id="21" w:name="education"/>
    <w:p>
      <w:pPr>
        <w:pStyle w:val="Heading2"/>
      </w:pPr>
      <w:r>
        <w:t xml:space="preserve">Education</w:t>
      </w:r>
    </w:p>
    <w:p>
      <w:pPr>
        <w:pStyle w:val="FirstParagraph"/>
      </w:pPr>
      <w:r>
        <w:rPr>
          <w:bCs/>
          <w:b/>
        </w:rPr>
        <w:t xml:space="preserve">Bachelor of Science in Marine Biology</w:t>
      </w:r>
      <w:r>
        <w:t xml:space="preserve">, Middle East Technical University (METU), Ankara, Turkey</w:t>
      </w:r>
      <w:r>
        <w:br/>
      </w:r>
      <w:r>
        <w:t xml:space="preserve">Graduated: June 2018 | GPA: 3.8/4.0</w:t>
      </w:r>
    </w:p>
    <w:p>
      <w:pPr>
        <w:pStyle w:val="BodyText"/>
      </w:pPr>
      <w:r>
        <w:rPr>
          <w:bCs/>
          <w:b/>
        </w:rPr>
        <w:t xml:space="preserve">MSc in Oceanography</w:t>
      </w:r>
      <w:r>
        <w:t xml:space="preserve">, Istanbul University, Istanbul, Turkey</w:t>
      </w:r>
      <w:r>
        <w:br/>
      </w:r>
      <w:r>
        <w:t xml:space="preserve">Graduated: June 2021 | Thesis: "Impact of Climate Change on Coastal Ecosystems in the Black Sea"</w:t>
      </w:r>
    </w:p>
    <w:bookmarkEnd w:id="21"/>
    <w:bookmarkStart w:id="22" w:name="work-experience"/>
    <w:p>
      <w:pPr>
        <w:pStyle w:val="Heading2"/>
      </w:pPr>
      <w:r>
        <w:t xml:space="preserve">Work Experience</w:t>
      </w:r>
    </w:p>
    <w:p>
      <w:pPr>
        <w:pStyle w:val="FirstParagraph"/>
      </w:pPr>
      <w:r>
        <w:rPr>
          <w:bCs/>
          <w:b/>
        </w:rPr>
        <w:t xml:space="preserve">Research Assistant - Marine Environmental Studies</w:t>
      </w:r>
      <w:r>
        <w:t xml:space="preserve">, Turkish National Oceanography Institute (TÜBİTAK), Ankara, Turkey</w:t>
      </w:r>
      <w:r>
        <w:br/>
      </w:r>
      <w:r>
        <w:t xml:space="preserve">June 2021 – Present</w:t>
      </w:r>
      <w:r>
        <w:br/>
      </w:r>
      <w:r>
        <w:t xml:space="preserve">• Conducted field surveys and data collection on marine biodiversity in the Black Sea and Marmara Sea, focusing on species distribution and habitat degradation.</w:t>
      </w:r>
      <w:r>
        <w:br/>
      </w:r>
      <w:r>
        <w:t xml:space="preserve">• Developed GIS-based models to assess coastal erosion risks along Turkey’s northern coastlines, contributing to Ankara-based policy recommendations.</w:t>
      </w:r>
      <w:r>
        <w:br/>
      </w:r>
      <w:r>
        <w:t xml:space="preserve">• Collaborated with local universities to design educational programs promoting ocean literacy among Turkish students.</w:t>
      </w:r>
    </w:p>
    <w:p>
      <w:pPr>
        <w:pStyle w:val="BodyText"/>
      </w:pPr>
      <w:r>
        <w:rPr>
          <w:bCs/>
          <w:b/>
        </w:rPr>
        <w:t xml:space="preserve">Junior Oceanographer</w:t>
      </w:r>
      <w:r>
        <w:t xml:space="preserve">, Environmental Research Center, Ankara, Turkey</w:t>
      </w:r>
      <w:r>
        <w:br/>
      </w:r>
      <w:r>
        <w:t xml:space="preserve">September 2018 – May 2021</w:t>
      </w:r>
      <w:r>
        <w:br/>
      </w:r>
      <w:r>
        <w:t xml:space="preserve">• Analyzed water quality parameters (temperature, salinity, nutrient levels) in Ankara’s nearby reservoirs and lakes to evaluate their ecological health.</w:t>
      </w:r>
      <w:r>
        <w:br/>
      </w:r>
      <w:r>
        <w:t xml:space="preserve">• Published research on microplastic pollution in the Kızılırmak River, a critical waterway for Turkey’s agriculture and industry.</w:t>
      </w:r>
      <w:r>
        <w:br/>
      </w:r>
      <w:r>
        <w:t xml:space="preserve">• Presented findings at the 2020 International Conference on Coastal Management (ICCM) in Istanbul, emphasizing Turkey’s role in global ocean conservation.</w:t>
      </w:r>
    </w:p>
    <w:bookmarkEnd w:id="22"/>
    <w:bookmarkStart w:id="23" w:name="skills"/>
    <w:p>
      <w:pPr>
        <w:pStyle w:val="Heading2"/>
      </w:pPr>
      <w:r>
        <w:t xml:space="preserve">Skills</w:t>
      </w:r>
    </w:p>
    <w:p>
      <w:pPr>
        <w:numPr>
          <w:ilvl w:val="0"/>
          <w:numId w:val="1001"/>
        </w:numPr>
        <w:pStyle w:val="Compact"/>
      </w:pPr>
      <w:r>
        <w:t xml:space="preserve">Advanced knowledge of oceanographic data analysis tools (MATLAB, Python, R)</w:t>
      </w:r>
    </w:p>
    <w:p>
      <w:pPr>
        <w:numPr>
          <w:ilvl w:val="0"/>
          <w:numId w:val="1001"/>
        </w:numPr>
        <w:pStyle w:val="Compact"/>
      </w:pPr>
      <w:r>
        <w:t xml:space="preserve">Proficient in GIS software (ArcGIS, QGIS) for mapping marine environments</w:t>
      </w:r>
    </w:p>
    <w:p>
      <w:pPr>
        <w:numPr>
          <w:ilvl w:val="0"/>
          <w:numId w:val="1001"/>
        </w:numPr>
        <w:pStyle w:val="Compact"/>
      </w:pPr>
      <w:r>
        <w:t xml:space="preserve">Experienced in remote sensing techniques for coastal monitoring</w:t>
      </w:r>
    </w:p>
    <w:p>
      <w:pPr>
        <w:numPr>
          <w:ilvl w:val="0"/>
          <w:numId w:val="1001"/>
        </w:numPr>
        <w:pStyle w:val="Compact"/>
      </w:pPr>
      <w:r>
        <w:t xml:space="preserve">Fluent in Turkish and English; basic knowledge of Arabic</w:t>
      </w:r>
    </w:p>
    <w:p>
      <w:pPr>
        <w:numPr>
          <w:ilvl w:val="0"/>
          <w:numId w:val="1001"/>
        </w:numPr>
        <w:pStyle w:val="Compact"/>
      </w:pPr>
      <w:r>
        <w:t xml:space="preserve">Certified in ISO 14001 Environmental Management Systems</w:t>
      </w:r>
    </w:p>
    <w:bookmarkEnd w:id="23"/>
    <w:bookmarkStart w:id="24" w:name="certifications"/>
    <w:p>
      <w:pPr>
        <w:pStyle w:val="Heading2"/>
      </w:pPr>
      <w:r>
        <w:t xml:space="preserve">Certifications</w:t>
      </w:r>
    </w:p>
    <w:p>
      <w:pPr>
        <w:pStyle w:val="FirstParagraph"/>
      </w:pPr>
      <w:r>
        <w:rPr>
          <w:bCs/>
          <w:b/>
        </w:rPr>
        <w:t xml:space="preserve">Marine Conservation Certification (MCC)</w:t>
      </w:r>
      <w:r>
        <w:t xml:space="preserve">, Marine Conservation Institute, 2022</w:t>
      </w:r>
      <w:r>
        <w:br/>
      </w:r>
      <w:r>
        <w:t xml:space="preserve">• Focused on sustainable fisheries and marine protected area design in the Mediterranean and Black Sea regions.</w:t>
      </w:r>
    </w:p>
    <w:p>
      <w:pPr>
        <w:pStyle w:val="BodyText"/>
      </w:pPr>
      <w:r>
        <w:rPr>
          <w:bCs/>
          <w:b/>
        </w:rPr>
        <w:t xml:space="preserve">Remote Sensing for Environmental Monitoring</w:t>
      </w:r>
      <w:r>
        <w:t xml:space="preserve">, European Space Agency (ESA), 2021</w:t>
      </w:r>
      <w:r>
        <w:br/>
      </w:r>
      <w:r>
        <w:t xml:space="preserve">• Specialized in satellite imagery analysis for tracking oceanic phenomena like algal blooms and sea surface temperatures.</w:t>
      </w:r>
    </w:p>
    <w:bookmarkEnd w:id="24"/>
    <w:bookmarkStart w:id="25" w:name="projects"/>
    <w:p>
      <w:pPr>
        <w:pStyle w:val="Heading2"/>
      </w:pPr>
      <w:r>
        <w:t xml:space="preserve">Projects</w:t>
      </w:r>
    </w:p>
    <w:p>
      <w:pPr>
        <w:pStyle w:val="FirstParagraph"/>
      </w:pPr>
      <w:r>
        <w:rPr>
          <w:bCs/>
          <w:b/>
        </w:rPr>
        <w:t xml:space="preserve">"Coastal Resilience in Turkey"</w:t>
      </w:r>
      <w:r>
        <w:t xml:space="preserve"> </w:t>
      </w:r>
      <w:r>
        <w:t xml:space="preserve">(2021–Present)</w:t>
      </w:r>
      <w:r>
        <w:br/>
      </w:r>
      <w:r>
        <w:t xml:space="preserve">• Led a team of 5 researchers to assess the vulnerability of Ankara’s surrounding coastal zones to rising sea levels and extreme weather events.</w:t>
      </w:r>
      <w:r>
        <w:br/>
      </w:r>
      <w:r>
        <w:t xml:space="preserve">• Partnered with local governments to integrate findings into urban planning frameworks.</w:t>
      </w:r>
    </w:p>
    <w:p>
      <w:pPr>
        <w:pStyle w:val="BodyText"/>
      </w:pPr>
      <w:r>
        <w:rPr>
          <w:bCs/>
          <w:b/>
        </w:rPr>
        <w:t xml:space="preserve">"Plastic Pollution in Turkish Rivers"</w:t>
      </w:r>
      <w:r>
        <w:t xml:space="preserve"> </w:t>
      </w:r>
      <w:r>
        <w:t xml:space="preserve">(2019–2021)</w:t>
      </w:r>
      <w:r>
        <w:br/>
      </w:r>
      <w:r>
        <w:t xml:space="preserve">• Conducted a nationwide study on microplastic accumulation in rivers, including the Kızılırmak and Yeşilırmak, with a focus on Ankara’s watershed.</w:t>
      </w:r>
      <w:r>
        <w:br/>
      </w:r>
      <w:r>
        <w:t xml:space="preserve">• Published results in the *Journal of Environmental Science and Technology* (2021).</w:t>
      </w:r>
    </w:p>
    <w:bookmarkEnd w:id="25"/>
    <w:bookmarkStart w:id="26" w:name="publications"/>
    <w:p>
      <w:pPr>
        <w:pStyle w:val="Heading2"/>
      </w:pPr>
      <w:r>
        <w:t xml:space="preserve">Publications</w:t>
      </w:r>
    </w:p>
    <w:p>
      <w:pPr>
        <w:numPr>
          <w:ilvl w:val="0"/>
          <w:numId w:val="1002"/>
        </w:numPr>
        <w:pStyle w:val="Compact"/>
      </w:pPr>
      <w:r>
        <w:t xml:space="preserve">Doe, J. (2021). "Microplastic Contamination in Turkish Rivers: A Case Study of the Kızılırmak Basin." *Environmental Research Letters*, 16(5), 054008.</w:t>
      </w:r>
    </w:p>
    <w:p>
      <w:pPr>
        <w:numPr>
          <w:ilvl w:val="0"/>
          <w:numId w:val="1002"/>
        </w:numPr>
        <w:pStyle w:val="Compact"/>
      </w:pPr>
      <w:r>
        <w:t xml:space="preserve">Doe, J., &amp; Smith, R. (2022). "GIS-Based Modeling of Coastal Erosion in the Black Sea Region." *Journal of Coastal Research*, 38(3), 456–471.</w:t>
      </w:r>
    </w:p>
    <w:bookmarkEnd w:id="26"/>
    <w:bookmarkStart w:id="27" w:name="volunteer-experience"/>
    <w:p>
      <w:pPr>
        <w:pStyle w:val="Heading2"/>
      </w:pPr>
      <w:r>
        <w:t xml:space="preserve">Volunteer Experience</w:t>
      </w:r>
    </w:p>
    <w:p>
      <w:pPr>
        <w:pStyle w:val="FirstParagraph"/>
      </w:pPr>
      <w:r>
        <w:rPr>
          <w:bCs/>
          <w:b/>
        </w:rPr>
        <w:t xml:space="preserve">Marine Conservation Volunteer</w:t>
      </w:r>
      <w:r>
        <w:t xml:space="preserve">, Green Turkey Initiative, Ankara, Turkey</w:t>
      </w:r>
      <w:r>
        <w:br/>
      </w:r>
      <w:r>
        <w:t xml:space="preserve">2019–2020</w:t>
      </w:r>
      <w:r>
        <w:br/>
      </w:r>
      <w:r>
        <w:t xml:space="preserve">• Organized beach clean-up campaigns in Ankara’s nearby coastal areas, raising public awareness about marine pollution.</w:t>
      </w:r>
    </w:p>
    <w:bookmarkEnd w:id="27"/>
    <w:bookmarkStart w:id="28" w:name="professional-affiliations"/>
    <w:p>
      <w:pPr>
        <w:pStyle w:val="Heading2"/>
      </w:pPr>
      <w:r>
        <w:t xml:space="preserve">Professional Affiliations</w:t>
      </w:r>
    </w:p>
    <w:p>
      <w:pPr>
        <w:numPr>
          <w:ilvl w:val="0"/>
          <w:numId w:val="1003"/>
        </w:numPr>
        <w:pStyle w:val="Compact"/>
      </w:pPr>
      <w:r>
        <w:t xml:space="preserve">Member, Turkish Marine Science Association (TUBİTAK)</w:t>
      </w:r>
    </w:p>
    <w:p>
      <w:pPr>
        <w:numPr>
          <w:ilvl w:val="0"/>
          <w:numId w:val="1003"/>
        </w:numPr>
        <w:pStyle w:val="Compact"/>
      </w:pPr>
      <w:r>
        <w:t xml:space="preserve">Member, International Oceanographic Society (IOS)</w:t>
      </w:r>
    </w:p>
    <w:bookmarkEnd w:id="28"/>
    <w:bookmarkStart w:id="29" w:name="references"/>
    <w:p>
      <w:pPr>
        <w:pStyle w:val="Heading2"/>
      </w:pPr>
      <w:r>
        <w:t xml:space="preserve">References</w:t>
      </w:r>
    </w:p>
    <w:p>
      <w:pPr>
        <w:pStyle w:val="FirstParagraph"/>
      </w:pPr>
      <w:r>
        <w:t xml:space="preserve">Available upon request. Contact Dr. Ayşe Karaca, Director of TÜBİTAK’s Marine Research Division, Ankara, Turkey (ayse.karaca@tubitak.gov.tr).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Turkey Ankara</dc:title>
  <dc:creator/>
  <cp:keywords/>
  <dcterms:created xsi:type="dcterms:W3CDTF">2025-12-11T06:06:19Z</dcterms:created>
  <dcterms:modified xsi:type="dcterms:W3CDTF">2025-12-11T06:06:19Z</dcterms:modified>
</cp:coreProperties>
</file>

<file path=docProps/custom.xml><?xml version="1.0" encoding="utf-8"?>
<Properties xmlns="http://schemas.openxmlformats.org/officeDocument/2006/custom-properties" xmlns:vt="http://schemas.openxmlformats.org/officeDocument/2006/docPropsVTypes"/>
</file>