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eleanor.thompson.oceanographer@manchester.ac.uk</w:t>
      </w:r>
      <w:r>
        <w:br/>
      </w:r>
      <w:r>
        <w:rPr>
          <w:bCs/>
          <w:b/>
        </w:rPr>
        <w:t xml:space="preserve">Phone:</w:t>
      </w:r>
      <w:r>
        <w:t xml:space="preserve"> </w:t>
      </w:r>
      <w:r>
        <w:t xml:space="preserve">+44 161 555 0123</w:t>
      </w:r>
      <w:r>
        <w:br/>
      </w:r>
      <w:r>
        <w:rPr>
          <w:bCs/>
          <w:b/>
        </w:rPr>
        <w:t xml:space="preserve">Address:</w:t>
      </w:r>
      <w:r>
        <w:t xml:space="preserve"> </w:t>
      </w:r>
      <w:r>
        <w:t xml:space="preserve">Manchester, United Kingdom</w:t>
      </w:r>
      <w:r>
        <w:br/>
      </w:r>
      <w:r>
        <w:rPr>
          <w:bCs/>
          <w:b/>
        </w:rPr>
        <w:t xml:space="preserve">LinkedIn:</w:t>
      </w:r>
      <w:r>
        <w:t xml:space="preserve"> </w:t>
      </w:r>
      <w:r>
        <w:t xml:space="preserve">linkedin.com/in/eleanorthompson-oceanographer</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environmental research, data analysis, and coastal ecosystem management. Specializing in oceanographic studies focused on the United Kingdom Manchester area, I have contributed to groundbreaking projects addressing climate change impacts on marine biodiversity and sustainable resource management. My work bridges academic research with practical solutions for local communities and industries. As an Oceanographer in the United Kingdom Manchester region, I am committed to advancing scientific understanding of oceanic systems while fostering collaboration between academia, government agencies, and environmental organizations.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Manchester, United Kingdom (2015–2018)</w:t>
      </w:r>
    </w:p>
    <w:p>
      <w:pPr>
        <w:numPr>
          <w:ilvl w:val="0"/>
          <w:numId w:val="1001"/>
        </w:numPr>
        <w:pStyle w:val="Compact"/>
      </w:pPr>
      <w:r>
        <w:rPr>
          <w:bCs/>
          <w:b/>
        </w:rPr>
        <w:t xml:space="preserve">MSc in Marine Biology</w:t>
      </w:r>
      <w:r>
        <w:t xml:space="preserve">, University of Liverpool, United Kingdom (2012–2015)</w:t>
      </w:r>
    </w:p>
    <w:p>
      <w:pPr>
        <w:numPr>
          <w:ilvl w:val="0"/>
          <w:numId w:val="1001"/>
        </w:numPr>
        <w:pStyle w:val="Compact"/>
      </w:pPr>
      <w:r>
        <w:rPr>
          <w:bCs/>
          <w:b/>
        </w:rPr>
        <w:t xml:space="preserve">BSc (Hons) in Environmental Science</w:t>
      </w:r>
      <w:r>
        <w:t xml:space="preserve">, University of Birmingham, United Kingdom (2009–2012)</w:t>
      </w:r>
    </w:p>
    <w:bookmarkEnd w:id="22"/>
    <w:bookmarkStart w:id="26" w:name="professional-experience"/>
    <w:p>
      <w:pPr>
        <w:pStyle w:val="Heading2"/>
      </w:pPr>
      <w:r>
        <w:t xml:space="preserve">Professional Experience</w:t>
      </w:r>
    </w:p>
    <w:bookmarkStart w:id="23" w:name="oceanographer-research-fellow"/>
    <w:p>
      <w:pPr>
        <w:pStyle w:val="Heading3"/>
      </w:pPr>
      <w:r>
        <w:t xml:space="preserve">Oceanographer &amp; Research Fellow</w:t>
      </w:r>
    </w:p>
    <w:p>
      <w:pPr>
        <w:pStyle w:val="FirstParagraph"/>
      </w:pPr>
      <w:r>
        <w:rPr>
          <w:bCs/>
          <w:b/>
        </w:rPr>
        <w:t xml:space="preserve">University of Manchester, United Kingdom</w:t>
      </w:r>
      <w:r>
        <w:t xml:space="preserve"> </w:t>
      </w:r>
      <w:r>
        <w:t xml:space="preserve">(2018–Present)</w:t>
      </w:r>
    </w:p>
    <w:p>
      <w:pPr>
        <w:numPr>
          <w:ilvl w:val="0"/>
          <w:numId w:val="1002"/>
        </w:numPr>
        <w:pStyle w:val="Compact"/>
      </w:pPr>
      <w:r>
        <w:t xml:space="preserve">Lead investigator for the "Manchester Coastal Resilience Project," a 5-year initiative funded by the UK government to study rising sea levels and their impact on Manchester’s port infrastructure.</w:t>
      </w:r>
    </w:p>
    <w:p>
      <w:pPr>
        <w:numPr>
          <w:ilvl w:val="0"/>
          <w:numId w:val="1002"/>
        </w:numPr>
        <w:pStyle w:val="Compact"/>
      </w:pPr>
      <w:r>
        <w:t xml:space="preserve">Developed advanced modeling tools using Python and GIS to predict erosion patterns in coastal areas near Manchester, contributing to the UK’s National Climate Adaptation Strategy.</w:t>
      </w:r>
    </w:p>
    <w:p>
      <w:pPr>
        <w:numPr>
          <w:ilvl w:val="0"/>
          <w:numId w:val="1002"/>
        </w:numPr>
        <w:pStyle w:val="Compact"/>
      </w:pPr>
      <w:r>
        <w:t xml:space="preserve">Collaborated with local NGOs such as the Mersey Basin Campaign to restore wetlands and improve water quality in the River Irwell, a key tributary of the Manchester region.</w:t>
      </w:r>
    </w:p>
    <w:p>
      <w:pPr>
        <w:numPr>
          <w:ilvl w:val="0"/>
          <w:numId w:val="1002"/>
        </w:numPr>
        <w:pStyle w:val="Compact"/>
      </w:pPr>
      <w:r>
        <w:t xml:space="preserve">Published 12 peer-reviewed articles in journals like "Marine Ecology Progress Series" and "Journal of Coastal Research," emphasizing UK-specific challenges for oceanographers.</w:t>
      </w:r>
    </w:p>
    <w:bookmarkEnd w:id="23"/>
    <w:bookmarkStart w:id="24" w:name="senior-marine-scientist"/>
    <w:p>
      <w:pPr>
        <w:pStyle w:val="Heading3"/>
      </w:pPr>
      <w:r>
        <w:t xml:space="preserve">Senior Marine Scientist</w:t>
      </w:r>
    </w:p>
    <w:p>
      <w:pPr>
        <w:pStyle w:val="FirstParagraph"/>
      </w:pPr>
      <w:r>
        <w:rPr>
          <w:bCs/>
          <w:b/>
        </w:rPr>
        <w:t xml:space="preserve">National Oceanography Centre, Liverpool, United Kingdom</w:t>
      </w:r>
      <w:r>
        <w:t xml:space="preserve"> </w:t>
      </w:r>
      <w:r>
        <w:t xml:space="preserve">(2015–2018)</w:t>
      </w:r>
    </w:p>
    <w:p>
      <w:pPr>
        <w:numPr>
          <w:ilvl w:val="0"/>
          <w:numId w:val="1003"/>
        </w:numPr>
        <w:pStyle w:val="Compact"/>
      </w:pPr>
      <w:r>
        <w:t xml:space="preserve">Conducted field surveys in the Irish Sea and North Atlantic, collecting data on ocean currents and temperature fluctuations affecting Manchester’s maritime economy.</w:t>
      </w:r>
    </w:p>
    <w:p>
      <w:pPr>
        <w:numPr>
          <w:ilvl w:val="0"/>
          <w:numId w:val="1003"/>
        </w:numPr>
        <w:pStyle w:val="Compact"/>
      </w:pPr>
      <w:r>
        <w:t xml:space="preserve">Advised the UK Department for Environment, Food &amp; Rural Affairs (DEFRA) on policy development for marine conservation zones in northern England.</w:t>
      </w:r>
    </w:p>
    <w:p>
      <w:pPr>
        <w:numPr>
          <w:ilvl w:val="0"/>
          <w:numId w:val="1003"/>
        </w:numPr>
        <w:pStyle w:val="Compact"/>
      </w:pPr>
      <w:r>
        <w:t xml:space="preserve">Managed a team of 10 researchers to analyze the impact of plastic pollution on marine life, with findings presented at international conferences in Manchester.</w:t>
      </w:r>
    </w:p>
    <w:bookmarkEnd w:id="24"/>
    <w:bookmarkStart w:id="25" w:name="research-assistant"/>
    <w:p>
      <w:pPr>
        <w:pStyle w:val="Heading3"/>
      </w:pPr>
      <w:r>
        <w:t xml:space="preserve">Research Assistant</w:t>
      </w:r>
    </w:p>
    <w:p>
      <w:pPr>
        <w:pStyle w:val="FirstParagraph"/>
      </w:pPr>
      <w:r>
        <w:rPr>
          <w:bCs/>
          <w:b/>
        </w:rPr>
        <w:t xml:space="preserve">University of Liverpool, United Kingdom</w:t>
      </w:r>
      <w:r>
        <w:t xml:space="preserve"> </w:t>
      </w:r>
      <w:r>
        <w:t xml:space="preserve">(2012–2015)</w:t>
      </w:r>
    </w:p>
    <w:p>
      <w:pPr>
        <w:numPr>
          <w:ilvl w:val="0"/>
          <w:numId w:val="1004"/>
        </w:numPr>
        <w:pStyle w:val="Compact"/>
      </w:pPr>
      <w:r>
        <w:t xml:space="preserve">Assisted in the "Mersey Estuary Monitoring Program," tracking changes in salinity and biodiversity to support Manchester’s environmental planning.</w:t>
      </w:r>
    </w:p>
    <w:p>
      <w:pPr>
        <w:numPr>
          <w:ilvl w:val="0"/>
          <w:numId w:val="1004"/>
        </w:numPr>
        <w:pStyle w:val="Compact"/>
      </w:pPr>
      <w:r>
        <w:t xml:space="preserve">Developed a mobile app for real-time data collection during coastal expeditions, later adopted by local authorities for public engagement initiatives.</w:t>
      </w:r>
    </w:p>
    <w:bookmarkEnd w:id="25"/>
    <w:bookmarkEnd w:id="26"/>
    <w:bookmarkStart w:id="27" w:name="skills"/>
    <w:p>
      <w:pPr>
        <w:pStyle w:val="Heading2"/>
      </w:pPr>
      <w:r>
        <w:t xml:space="preserve">Skills</w:t>
      </w:r>
    </w:p>
    <w:p>
      <w:pPr>
        <w:numPr>
          <w:ilvl w:val="0"/>
          <w:numId w:val="1005"/>
        </w:numPr>
        <w:pStyle w:val="Compact"/>
      </w:pPr>
      <w:r>
        <w:t xml:space="preserve">Advanced Data Analysis (Python, R, MATLAB)</w:t>
      </w:r>
    </w:p>
    <w:p>
      <w:pPr>
        <w:numPr>
          <w:ilvl w:val="0"/>
          <w:numId w:val="1005"/>
        </w:numPr>
        <w:pStyle w:val="Compact"/>
      </w:pPr>
      <w:r>
        <w:t xml:space="preserve">Remote Sensing &amp; GIS Mapping (ArcGIS, QGIS)</w:t>
      </w:r>
    </w:p>
    <w:p>
      <w:pPr>
        <w:numPr>
          <w:ilvl w:val="0"/>
          <w:numId w:val="1005"/>
        </w:numPr>
        <w:pStyle w:val="Compact"/>
      </w:pPr>
      <w:r>
        <w:t xml:space="preserve">Oceanographic Modeling (ROMS, FVCOM)</w:t>
      </w:r>
    </w:p>
    <w:p>
      <w:pPr>
        <w:numPr>
          <w:ilvl w:val="0"/>
          <w:numId w:val="1005"/>
        </w:numPr>
        <w:pStyle w:val="Compact"/>
      </w:pPr>
      <w:r>
        <w:t xml:space="preserve">Marine Biodiversity Assessment</w:t>
      </w:r>
    </w:p>
    <w:p>
      <w:pPr>
        <w:numPr>
          <w:ilvl w:val="0"/>
          <w:numId w:val="1005"/>
        </w:numPr>
        <w:pStyle w:val="Compact"/>
      </w:pPr>
      <w:r>
        <w:t xml:space="preserve">Project Management &amp; Stakeholder Engagement</w:t>
      </w:r>
    </w:p>
    <w:p>
      <w:pPr>
        <w:numPr>
          <w:ilvl w:val="0"/>
          <w:numId w:val="1005"/>
        </w:numPr>
        <w:pStyle w:val="Compact"/>
      </w:pPr>
      <w:r>
        <w:t xml:space="preserve">Scientific Writing &amp; Grant Proposal Development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Environmental Auditor (CMEA)</w:t>
      </w:r>
      <w:r>
        <w:t xml:space="preserve">, UK Marine Conservation Society (2019)</w:t>
      </w:r>
    </w:p>
    <w:p>
      <w:pPr>
        <w:numPr>
          <w:ilvl w:val="0"/>
          <w:numId w:val="1006"/>
        </w:numPr>
        <w:pStyle w:val="Compact"/>
      </w:pPr>
      <w:r>
        <w:rPr>
          <w:bCs/>
          <w:b/>
        </w:rPr>
        <w:t xml:space="preserve">Remote Sensing for Oceanography</w:t>
      </w:r>
      <w:r>
        <w:t xml:space="preserve">, National Centre for Earth Observation, UK (2017)</w:t>
      </w:r>
    </w:p>
    <w:p>
      <w:pPr>
        <w:numPr>
          <w:ilvl w:val="0"/>
          <w:numId w:val="1006"/>
        </w:numPr>
        <w:pStyle w:val="Compact"/>
      </w:pPr>
      <w:r>
        <w:rPr>
          <w:bCs/>
          <w:b/>
        </w:rPr>
        <w:t xml:space="preserve">Marine Policy &amp; Governance</w:t>
      </w:r>
      <w:r>
        <w:t xml:space="preserve">, University of Edinburgh, United Kingdom (2016)</w:t>
      </w:r>
    </w:p>
    <w:bookmarkEnd w:id="28"/>
    <w:bookmarkStart w:id="29" w:name="projects-research"/>
    <w:p>
      <w:pPr>
        <w:pStyle w:val="Heading2"/>
      </w:pPr>
      <w:r>
        <w:t xml:space="preserve">Projects &amp; Research</w:t>
      </w:r>
    </w:p>
    <w:p>
      <w:pPr>
        <w:numPr>
          <w:ilvl w:val="0"/>
          <w:numId w:val="1007"/>
        </w:numPr>
        <w:pStyle w:val="Compact"/>
      </w:pPr>
      <w:r>
        <w:rPr>
          <w:bCs/>
          <w:b/>
        </w:rPr>
        <w:t xml:space="preserve">"Manchester Bay Climate Adaptation Strategy"</w:t>
      </w:r>
      <w:r>
        <w:t xml:space="preserve"> </w:t>
      </w:r>
      <w:r>
        <w:t xml:space="preserve">(2021–Present): Focused on integrating climate data into urban planning for Manchester’s coastal zones.</w:t>
      </w:r>
    </w:p>
    <w:p>
      <w:pPr>
        <w:numPr>
          <w:ilvl w:val="0"/>
          <w:numId w:val="1007"/>
        </w:numPr>
        <w:pStyle w:val="Compact"/>
      </w:pPr>
      <w:r>
        <w:rPr>
          <w:bCs/>
          <w:b/>
        </w:rPr>
        <w:t xml:space="preserve">"Plastic Pollution in the Irish Sea"</w:t>
      </w:r>
      <w:r>
        <w:t xml:space="preserve"> </w:t>
      </w:r>
      <w:r>
        <w:t xml:space="preserve">(2019–2021): Collaborated with UK government agencies to assess microplastic levels and propose mitigation strategies.</w:t>
      </w:r>
    </w:p>
    <w:p>
      <w:pPr>
        <w:numPr>
          <w:ilvl w:val="0"/>
          <w:numId w:val="1007"/>
        </w:numPr>
        <w:pStyle w:val="Compact"/>
      </w:pPr>
      <w:r>
        <w:rPr>
          <w:bCs/>
          <w:b/>
        </w:rPr>
        <w:t xml:space="preserve">"Ecosystem Services of the Mersey Estuary"</w:t>
      </w:r>
      <w:r>
        <w:t xml:space="preserve"> </w:t>
      </w:r>
      <w:r>
        <w:t xml:space="preserve">(2017–2019): Evaluated the economic and ecological value of wetlands for Manchester’s local communities.</w:t>
      </w:r>
    </w:p>
    <w:bookmarkEnd w:id="29"/>
    <w:bookmarkStart w:id="30" w:name="publications-presentations"/>
    <w:p>
      <w:pPr>
        <w:pStyle w:val="Heading2"/>
      </w:pPr>
      <w:r>
        <w:t xml:space="preserve">Publications &amp; Presentations</w:t>
      </w:r>
    </w:p>
    <w:p>
      <w:pPr>
        <w:numPr>
          <w:ilvl w:val="0"/>
          <w:numId w:val="1008"/>
        </w:numPr>
        <w:pStyle w:val="Compact"/>
      </w:pPr>
      <w:r>
        <w:t xml:space="preserve">"Coastal Resilience in Manchester: A Case Study of Sea Level Rise Impacts," *Journal of Coastal Research*, 2023.</w:t>
      </w:r>
    </w:p>
    <w:p>
      <w:pPr>
        <w:numPr>
          <w:ilvl w:val="0"/>
          <w:numId w:val="1008"/>
        </w:numPr>
        <w:pStyle w:val="Compact"/>
      </w:pPr>
      <w:r>
        <w:t xml:space="preserve">"Marine Biodiversity Loss in the Irish Sea: Policy Recommendations for the United Kingdom," *Marine Policy*, 2021.</w:t>
      </w:r>
    </w:p>
    <w:p>
      <w:pPr>
        <w:numPr>
          <w:ilvl w:val="0"/>
          <w:numId w:val="1008"/>
        </w:numPr>
        <w:pStyle w:val="Compact"/>
      </w:pPr>
      <w:r>
        <w:t xml:space="preserve">Presented at the International Oceanography Conference in Manchester (2022), discussing "Innovative Approaches to Coastal Management."</w:t>
      </w:r>
    </w:p>
    <w:bookmarkEnd w:id="30"/>
    <w:bookmarkStart w:id="31" w:name="professional-affiliations"/>
    <w:p>
      <w:pPr>
        <w:pStyle w:val="Heading2"/>
      </w:pPr>
      <w:r>
        <w:t xml:space="preserve">Professional Affiliations</w:t>
      </w:r>
    </w:p>
    <w:p>
      <w:pPr>
        <w:numPr>
          <w:ilvl w:val="0"/>
          <w:numId w:val="1009"/>
        </w:numPr>
        <w:pStyle w:val="Compact"/>
      </w:pPr>
      <w:r>
        <w:t xml:space="preserve">Member, Royal Society of Biology (RSB)</w:t>
      </w:r>
    </w:p>
    <w:p>
      <w:pPr>
        <w:numPr>
          <w:ilvl w:val="0"/>
          <w:numId w:val="1009"/>
        </w:numPr>
        <w:pStyle w:val="Compact"/>
      </w:pPr>
      <w:r>
        <w:t xml:space="preserve">Member, Marine Technology Society (MTS)</w:t>
      </w:r>
    </w:p>
    <w:p>
      <w:pPr>
        <w:numPr>
          <w:ilvl w:val="0"/>
          <w:numId w:val="1009"/>
        </w:numPr>
        <w:pStyle w:val="Compact"/>
      </w:pPr>
      <w:r>
        <w:t xml:space="preserve">Fellow, Institute of Marine Engineering, Science &amp; Technology (IMarEST)</w:t>
      </w:r>
    </w:p>
    <w:bookmarkEnd w:id="31"/>
    <w:p>
      <w:pPr>
        <w:pStyle w:val="FirstParagraph"/>
      </w:pPr>
      <w:r>
        <w:t xml:space="preserve">Resume for Oceanographer in United Kingdom Manchester – Designed for academic and research opportunities in marine science.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United Kingdom Manchester</dc:title>
  <dc:creator/>
  <dc:language>en</dc:language>
  <cp:keywords/>
  <dcterms:created xsi:type="dcterms:W3CDTF">2026-07-23T12:54:40Z</dcterms:created>
  <dcterms:modified xsi:type="dcterms:W3CDTF">2026-07-23T12:54:40Z</dcterms:modified>
</cp:coreProperties>
</file>

<file path=docProps/custom.xml><?xml version="1.0" encoding="utf-8"?>
<Properties xmlns="http://schemas.openxmlformats.org/officeDocument/2006/custom-properties" xmlns:vt="http://schemas.openxmlformats.org/officeDocument/2006/docPropsVTypes"/>
</file>