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optometrist-resume"/>
    <w:p>
      <w:pPr>
        <w:pStyle w:val="Heading1"/>
      </w:pPr>
      <w:r>
        <w:t xml:space="preserve">Optometrist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+20 123 456 7890 | ahmed.el-sayed@optometryegypt.com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Certified Optometrist with over 10 years of experience in providing comprehensive eye care services in Egypt Cairo. A dedicated professional specializing in diagnosing and treating vision disorders, managing ocular diseases, and prescribing corrective lenses. Proven expertise in delivering patient-centered care while adhering to the highest standards of optometric practice. Committed to advancing eye health through continuous education, community outreach, and collaboration with healthcare professionals across Cairo's medical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Optometry</w:t>
      </w:r>
      <w:r>
        <w:t xml:space="preserve">, Cairo University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Optometry</w:t>
      </w:r>
      <w:r>
        <w:t xml:space="preserve">, Faculty of Applied Medical Sciences, Al-Azhar University (2006-2010)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Pediatric Vision Assessment</w:t>
      </w:r>
      <w:r>
        <w:t xml:space="preserve">, Egyptian Board of Optometry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Courses</w:t>
      </w:r>
      <w:r>
        <w:t xml:space="preserve">, Cairo Eye Institute (2018, 2021)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airo-vision-care-clinic---optometrist"/>
    <w:p>
      <w:pPr>
        <w:pStyle w:val="Heading3"/>
      </w:pPr>
      <w:r>
        <w:rPr>
          <w:bCs/>
          <w:b/>
        </w:rPr>
        <w:t xml:space="preserve">Cairo Vision Care Clinic</w:t>
      </w:r>
      <w:r>
        <w:t xml:space="preserve"> </w:t>
      </w:r>
      <w:r>
        <w:t xml:space="preserve">- Optometrist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 to over 5,000 patients annually in Cairo, diagnosing conditions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at Al-Azhar University Hospital to manage complex cases and refer patients for surgical interventions when necessary.</w:t>
      </w:r>
    </w:p>
    <w:p>
      <w:pPr>
        <w:numPr>
          <w:ilvl w:val="0"/>
          <w:numId w:val="1002"/>
        </w:numPr>
        <w:pStyle w:val="Compact"/>
      </w:pPr>
      <w:r>
        <w:t xml:space="preserve">Implemented a patient education program to raise awareness about preventive eye care in Cairo's underserved communities.</w:t>
      </w:r>
    </w:p>
    <w:p>
      <w:pPr>
        <w:numPr>
          <w:ilvl w:val="0"/>
          <w:numId w:val="1002"/>
        </w:numPr>
        <w:pStyle w:val="Compact"/>
      </w:pPr>
      <w:r>
        <w:t xml:space="preserve">Managed a team of 5 optometric technicians, ensuring efficient clinic operations and adherence to Egyptian Ministry of Health standards.</w:t>
      </w:r>
    </w:p>
    <w:bookmarkEnd w:id="22"/>
    <w:bookmarkStart w:id="23" w:name="X387fc67acc6c2ff476312a53002b9fd8e8cc1d6"/>
    <w:p>
      <w:pPr>
        <w:pStyle w:val="Heading3"/>
      </w:pPr>
      <w:r>
        <w:rPr>
          <w:bCs/>
          <w:b/>
        </w:rPr>
        <w:t xml:space="preserve">El-Gomhoria Optometry Center</w:t>
      </w:r>
      <w:r>
        <w:t xml:space="preserve"> </w:t>
      </w:r>
      <w:r>
        <w:t xml:space="preserve">- Senior Optometrist</w:t>
      </w:r>
    </w:p>
    <w:p>
      <w:pPr>
        <w:pStyle w:val="FirstParagraph"/>
      </w:pPr>
      <w:r>
        <w:rPr>
          <w:iCs/>
          <w:i/>
        </w:rPr>
        <w:t xml:space="preserve">July 2013 – December 2017</w:t>
      </w:r>
    </w:p>
    <w:p>
      <w:pPr>
        <w:numPr>
          <w:ilvl w:val="0"/>
          <w:numId w:val="1003"/>
        </w:numPr>
        <w:pStyle w:val="Compact"/>
      </w:pPr>
      <w:r>
        <w:t xml:space="preserve">Led the development of a contact lens fitting protocol that improved patient satisfaction by 40% in Cairo's urban population.</w:t>
      </w:r>
    </w:p>
    <w:p>
      <w:pPr>
        <w:numPr>
          <w:ilvl w:val="0"/>
          <w:numId w:val="1003"/>
        </w:numPr>
        <w:pStyle w:val="Compact"/>
      </w:pPr>
      <w:r>
        <w:t xml:space="preserve">Conducted workshops for local healthcare providers on the latest advancements in optometric technology, including OCT and retinal imaging.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schools in Cairo to provide free vision screening programs for children, identifying over 200 cases of undiagnosed amblyopia.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digital patient management system that streamlined appointment scheduling and record-keeping in Egypt Cairo clinics.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ocular disease management, pediatric optometry.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Utilization of slit lamps, tonometers, autorefractors, and digital retinal cameras for accurate diagnostics.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on eye health and treatment plans in both Arabic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in training optometric staff and leading multidisciplinary teams in Cairo's healthcare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patient needs in Egypt Cairo’s diverse population, including rural and urban communities.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Optometry</w:t>
      </w:r>
      <w:r>
        <w:t xml:space="preserve">, Egyptian Ministry of Health (2010)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Optometric Vision Therapy</w:t>
      </w:r>
      <w:r>
        <w:t xml:space="preserve">, Egyptian Society of Optometrists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Cairo Red Crescent Society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Ophthalmic Technology Association (IOTA) Certification</w:t>
      </w:r>
      <w:r>
        <w:t xml:space="preserve"> </w:t>
      </w:r>
      <w:r>
        <w:t xml:space="preserve">(2021)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Egyptian Society of Optometrists (ESO) – Member since 2010</w:t>
      </w:r>
    </w:p>
    <w:p>
      <w:pPr>
        <w:numPr>
          <w:ilvl w:val="0"/>
          <w:numId w:val="1006"/>
        </w:numPr>
        <w:pStyle w:val="Compact"/>
      </w:pPr>
      <w:r>
        <w:t xml:space="preserve">Cairo Eye Hospital Medical Advisory Board – Volunteer Consultant (2015–Present)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Contact Lens Educators (IACLE) – Member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Actively involved in promoting eye health in Egypt Cairo through initiatives such as:</w:t>
      </w:r>
    </w:p>
    <w:p>
      <w:pPr>
        <w:numPr>
          <w:ilvl w:val="0"/>
          <w:numId w:val="1007"/>
        </w:numPr>
        <w:pStyle w:val="Compact"/>
      </w:pPr>
      <w:r>
        <w:t xml:space="preserve">Organizing free eye screening camps in partnership with the Egyptian Ministry of Health during World Sight Day.</w:t>
      </w:r>
    </w:p>
    <w:p>
      <w:pPr>
        <w:numPr>
          <w:ilvl w:val="0"/>
          <w:numId w:val="1007"/>
        </w:numPr>
        <w:pStyle w:val="Compact"/>
      </w:pPr>
      <w:r>
        <w:t xml:space="preserve">Volunteering at NGOs like "Sight for Everyone" to provide vision care to low-income families in Cairo's outskirts.</w:t>
      </w:r>
    </w:p>
    <w:p>
      <w:pPr>
        <w:numPr>
          <w:ilvl w:val="0"/>
          <w:numId w:val="1007"/>
        </w:numPr>
        <w:pStyle w:val="Compact"/>
      </w:pPr>
      <w:r>
        <w:t xml:space="preserve">Hosting monthly seminars at Cairo University on topics like digital eye strain and age-related macular degeneration.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  <w:r>
        <w:br/>
      </w:r>
      <w:r>
        <w:rPr>
          <w:bCs/>
          <w:b/>
        </w:rPr>
        <w:t xml:space="preserve">Software:</w:t>
      </w:r>
      <w:r>
        <w:t xml:space="preserve"> </w:t>
      </w:r>
      <w:r>
        <w:t xml:space="preserve">EHR systems, Microsoft Office Suite, Optometry Practice Management Software.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Researching emerging optometric technologies, photography, and traveling across Egypt to study regional eye health trends.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Hoda Mahmoud (Director of Cairo Eye Institute) and Dr. Samir Abdel Aziz (Consultant Ophthalmologist at Al-Azhar University Hospital).</w:t>
      </w:r>
    </w:p>
    <w:p>
      <w:pPr>
        <w:pStyle w:val="BodyText"/>
      </w:pPr>
      <w:r>
        <w:t xml:space="preserve">© 2023 Dr. Ahmed Mohamed El-Sayed | Optometrist in Egypt Cairo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Egypt Cairo</dc:title>
  <dc:creator/>
  <dc:language>en</dc:language>
  <cp:keywords/>
  <dcterms:created xsi:type="dcterms:W3CDTF">2026-07-20T23:33:38Z</dcterms:created>
  <dcterms:modified xsi:type="dcterms:W3CDTF">2026-07-20T23:33:38Z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