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Spain</w:t>
      </w:r>
      <w:r>
        <w:t xml:space="preserve"> </w:t>
      </w:r>
      <w:r>
        <w:t xml:space="preserve">Valencia</w:t>
      </w:r>
    </w:p>
    <w:bookmarkStart w:id="34" w:name="resume-optometrist-in-spain-valencia"/>
    <w:p>
      <w:pPr>
        <w:pStyle w:val="Heading1"/>
      </w:pPr>
      <w:r>
        <w:t xml:space="preserve">Resume: Optometrist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López Fernández</w:t>
      </w:r>
      <w:r>
        <w:br/>
      </w:r>
      <w:r>
        <w:rPr>
          <w:bCs/>
          <w:b/>
        </w:rPr>
        <w:t xml:space="preserve">Address:</w:t>
      </w:r>
      <w:r>
        <w:t xml:space="preserve"> </w:t>
      </w:r>
      <w:r>
        <w:t xml:space="preserve">Calle de la Salud, 15, 46001 Valencia, Spain</w:t>
      </w:r>
      <w:r>
        <w:br/>
      </w:r>
      <w:r>
        <w:rPr>
          <w:bCs/>
          <w:b/>
        </w:rPr>
        <w:t xml:space="preserve">Phone:</w:t>
      </w:r>
      <w:r>
        <w:t xml:space="preserve"> </w:t>
      </w:r>
      <w:r>
        <w:t xml:space="preserve">+34 963 123 456</w:t>
      </w:r>
      <w:r>
        <w:br/>
      </w:r>
      <w:r>
        <w:rPr>
          <w:bCs/>
          <w:b/>
        </w:rPr>
        <w:t xml:space="preserve">Email:</w:t>
      </w:r>
      <w:r>
        <w:t xml:space="preserve"> </w:t>
      </w:r>
      <w:r>
        <w:t xml:space="preserve">maria.lopez.optometrista@email.com</w:t>
      </w:r>
      <w:r>
        <w:br/>
      </w:r>
      <w:r>
        <w:rPr>
          <w:bCs/>
          <w:b/>
        </w:rPr>
        <w:t xml:space="preserve">Licence Number:</w:t>
      </w:r>
      <w:r>
        <w:t xml:space="preserve"> </w:t>
      </w:r>
      <w:r>
        <w:t xml:space="preserve">COO-05874 (Colegio de Ópticos-Optometristas de Valencia)</w:t>
      </w:r>
    </w:p>
    <w:bookmarkEnd w:id="20"/>
    <w:bookmarkStart w:id="21" w:name="professional-summary"/>
    <w:p>
      <w:pPr>
        <w:pStyle w:val="Heading2"/>
      </w:pPr>
      <w:r>
        <w:t xml:space="preserve">Professional Summary</w:t>
      </w:r>
    </w:p>
    <w:p>
      <w:pPr>
        <w:pStyle w:val="FirstParagraph"/>
      </w:pPr>
      <w:r>
        <w:t xml:space="preserve">As a highly skilled and dedicated Optometrist with over 8 years of experience in Spain, particularly in the vibrant city of Valencia, I specialize in providing comprehensive eye care services tailored to the unique needs of patients across all age groups. My expertise includes diagnosing and managing ocular conditions, prescribing corrective lenses, and educating patients on maintaining optimal visual health. With a deep understanding of Spanish healthcare regulations and a commitment to excellence, I am passionate about delivering personalized care that aligns with the standards of Spain Valencia’s medical community. This resume highlights my professional journey as an Optometrist in Spain Valencia, emphasizing my contributions to patient well-being and the advancement of eye care practices in the region.</w:t>
      </w:r>
    </w:p>
    <w:bookmarkEnd w:id="21"/>
    <w:bookmarkStart w:id="24" w:name="work-experience"/>
    <w:p>
      <w:pPr>
        <w:pStyle w:val="Heading2"/>
      </w:pPr>
      <w:r>
        <w:t xml:space="preserve">Work Experience</w:t>
      </w:r>
    </w:p>
    <w:bookmarkStart w:id="22" w:name="senior-optometrist"/>
    <w:p>
      <w:pPr>
        <w:pStyle w:val="Heading3"/>
      </w:pPr>
      <w:r>
        <w:t xml:space="preserve">Senior Optometrist</w:t>
      </w:r>
    </w:p>
    <w:p>
      <w:pPr>
        <w:pStyle w:val="FirstParagraph"/>
      </w:pPr>
      <w:r>
        <w:rPr>
          <w:bCs/>
          <w:b/>
        </w:rPr>
        <w:t xml:space="preserve">Clinica Óptica de Valencia</w:t>
      </w:r>
      <w:r>
        <w:t xml:space="preserve"> </w:t>
      </w:r>
      <w:r>
        <w:t xml:space="preserve">| Valencia, Spain</w:t>
      </w:r>
      <w:r>
        <w:br/>
      </w:r>
      <w:r>
        <w:rPr>
          <w:iCs/>
          <w:i/>
        </w:rPr>
        <w:t xml:space="preserve">January 2018 – Present</w:t>
      </w:r>
    </w:p>
    <w:p>
      <w:pPr>
        <w:numPr>
          <w:ilvl w:val="0"/>
          <w:numId w:val="1001"/>
        </w:numPr>
        <w:pStyle w:val="Compact"/>
      </w:pPr>
      <w:r>
        <w:t xml:space="preserve">Conduct comprehensive eye exams to diagnose refractive errors, ocular diseases (e.g., glaucoma, cataracts), and visual system dysfunctions.</w:t>
      </w:r>
    </w:p>
    <w:p>
      <w:pPr>
        <w:numPr>
          <w:ilvl w:val="0"/>
          <w:numId w:val="1001"/>
        </w:numPr>
        <w:pStyle w:val="Compact"/>
      </w:pPr>
      <w:r>
        <w:t xml:space="preserve">Prescribe and fit corrective lenses, including spectacles and contact lenses, tailored to individual patient needs in Spain Valencia.</w:t>
      </w:r>
    </w:p>
    <w:p>
      <w:pPr>
        <w:numPr>
          <w:ilvl w:val="0"/>
          <w:numId w:val="1001"/>
        </w:numPr>
        <w:pStyle w:val="Compact"/>
      </w:pPr>
      <w:r>
        <w:t xml:space="preserve">Collaborate with ophthalmologists to manage complex cases such as diabetic retinopathy and macular degeneration.</w:t>
      </w:r>
    </w:p>
    <w:p>
      <w:pPr>
        <w:numPr>
          <w:ilvl w:val="0"/>
          <w:numId w:val="1001"/>
        </w:numPr>
        <w:pStyle w:val="Compact"/>
      </w:pPr>
      <w:r>
        <w:t xml:space="preserve">Provide patient education on eye health, proper lens care, and preventive measures for vision loss.</w:t>
      </w:r>
    </w:p>
    <w:p>
      <w:pPr>
        <w:numPr>
          <w:ilvl w:val="0"/>
          <w:numId w:val="1001"/>
        </w:numPr>
        <w:pStyle w:val="Compact"/>
      </w:pPr>
      <w:r>
        <w:t xml:space="preserve">Mentor junior optometrists and train students from the Universidad de Valencia in clinical best practices.</w:t>
      </w:r>
    </w:p>
    <w:bookmarkEnd w:id="22"/>
    <w:bookmarkStart w:id="23" w:name="optometrist"/>
    <w:p>
      <w:pPr>
        <w:pStyle w:val="Heading3"/>
      </w:pPr>
      <w:r>
        <w:t xml:space="preserve">Optometrist</w:t>
      </w:r>
    </w:p>
    <w:p>
      <w:pPr>
        <w:pStyle w:val="FirstParagraph"/>
      </w:pPr>
      <w:r>
        <w:rPr>
          <w:bCs/>
          <w:b/>
        </w:rPr>
        <w:t xml:space="preserve">Centro Oftalmológico San Juan</w:t>
      </w:r>
      <w:r>
        <w:t xml:space="preserve"> </w:t>
      </w:r>
      <w:r>
        <w:t xml:space="preserve">| Valencia, Spain</w:t>
      </w:r>
      <w:r>
        <w:br/>
      </w:r>
      <w:r>
        <w:rPr>
          <w:iCs/>
          <w:i/>
        </w:rPr>
        <w:t xml:space="preserve">June 2014 – December 2017</w:t>
      </w:r>
    </w:p>
    <w:p>
      <w:pPr>
        <w:numPr>
          <w:ilvl w:val="0"/>
          <w:numId w:val="1002"/>
        </w:numPr>
        <w:pStyle w:val="Compact"/>
      </w:pPr>
      <w:r>
        <w:t xml:space="preserve">Led a team of optical technicians and assisted in the development of patient care protocols compliant with Spain’s healthcare standards.</w:t>
      </w:r>
    </w:p>
    <w:p>
      <w:pPr>
        <w:numPr>
          <w:ilvl w:val="0"/>
          <w:numId w:val="1002"/>
        </w:numPr>
        <w:pStyle w:val="Compact"/>
      </w:pPr>
      <w:r>
        <w:t xml:space="preserve">Implemented advanced diagnostic technologies, such as optical coherence tomography (OCT), to enhance accuracy in detecting eye conditions.</w:t>
      </w:r>
    </w:p>
    <w:p>
      <w:pPr>
        <w:numPr>
          <w:ilvl w:val="0"/>
          <w:numId w:val="1002"/>
        </w:numPr>
        <w:pStyle w:val="Compact"/>
      </w:pPr>
      <w:r>
        <w:t xml:space="preserve">Participated in community outreach programs in Valencia, offering free vision screenings and promoting awareness of ocular health.</w:t>
      </w:r>
    </w:p>
    <w:p>
      <w:pPr>
        <w:numPr>
          <w:ilvl w:val="0"/>
          <w:numId w:val="1002"/>
        </w:numPr>
        <w:pStyle w:val="Compact"/>
      </w:pPr>
      <w:r>
        <w:t xml:space="preserve">Contributed to the design of a multilingual patient communication system, catering to Spain’s diverse population, including international patients in Valencia.</w:t>
      </w:r>
    </w:p>
    <w:bookmarkEnd w:id="23"/>
    <w:bookmarkEnd w:id="24"/>
    <w:bookmarkStart w:id="27" w:name="education"/>
    <w:p>
      <w:pPr>
        <w:pStyle w:val="Heading2"/>
      </w:pPr>
      <w:r>
        <w:t xml:space="preserve">Education</w:t>
      </w:r>
    </w:p>
    <w:bookmarkStart w:id="25" w:name="bachelor-of-science-in-optometry"/>
    <w:p>
      <w:pPr>
        <w:pStyle w:val="Heading3"/>
      </w:pPr>
      <w:r>
        <w:t xml:space="preserve">Bachelor of Science in Optometry</w:t>
      </w:r>
    </w:p>
    <w:p>
      <w:pPr>
        <w:pStyle w:val="FirstParagraph"/>
      </w:pPr>
      <w:r>
        <w:rPr>
          <w:bCs/>
          <w:b/>
        </w:rPr>
        <w:t xml:space="preserve">Universidad de Valencia</w:t>
      </w:r>
      <w:r>
        <w:t xml:space="preserve"> </w:t>
      </w:r>
      <w:r>
        <w:t xml:space="preserve">| Valencia, Spain</w:t>
      </w:r>
      <w:r>
        <w:br/>
      </w:r>
      <w:r>
        <w:rPr>
          <w:iCs/>
          <w:i/>
        </w:rPr>
        <w:t xml:space="preserve">Graduated: June 2014</w:t>
      </w:r>
    </w:p>
    <w:p>
      <w:pPr>
        <w:numPr>
          <w:ilvl w:val="0"/>
          <w:numId w:val="1003"/>
        </w:numPr>
        <w:pStyle w:val="Compact"/>
      </w:pPr>
      <w:r>
        <w:t xml:space="preserve">Specialized coursework in ocular anatomy, visual optics, and clinical optometry.</w:t>
      </w:r>
    </w:p>
    <w:p>
      <w:pPr>
        <w:numPr>
          <w:ilvl w:val="0"/>
          <w:numId w:val="1003"/>
        </w:numPr>
        <w:pStyle w:val="Compact"/>
      </w:pPr>
      <w:r>
        <w:t xml:space="preserve">Pursued a research project on the impact of digital screen use on eye health in Spain Valencia’s urban population.</w:t>
      </w:r>
    </w:p>
    <w:bookmarkEnd w:id="25"/>
    <w:bookmarkStart w:id="26" w:name="X4e2035558a2ba2f47e0c0908919962dc64dafe3"/>
    <w:p>
      <w:pPr>
        <w:pStyle w:val="Heading3"/>
      </w:pPr>
      <w:r>
        <w:t xml:space="preserve">Postgraduate Certificate in Advanced Contact Lens Fitting</w:t>
      </w:r>
    </w:p>
    <w:p>
      <w:pPr>
        <w:pStyle w:val="FirstParagraph"/>
      </w:pPr>
      <w:r>
        <w:rPr>
          <w:bCs/>
          <w:b/>
        </w:rPr>
        <w:t xml:space="preserve">European Optometry Institute</w:t>
      </w:r>
      <w:r>
        <w:t xml:space="preserve"> </w:t>
      </w:r>
      <w:r>
        <w:t xml:space="preserve">| Online (Spain)</w:t>
      </w:r>
    </w:p>
    <w:bookmarkEnd w:id="26"/>
    <w:bookmarkEnd w:id="27"/>
    <w:bookmarkStart w:id="28" w:name="certifications-licenses"/>
    <w:p>
      <w:pPr>
        <w:pStyle w:val="Heading2"/>
      </w:pPr>
      <w:r>
        <w:t xml:space="preserve">Certifications &amp; Licenses</w:t>
      </w:r>
    </w:p>
    <w:p>
      <w:pPr>
        <w:numPr>
          <w:ilvl w:val="0"/>
          <w:numId w:val="1004"/>
        </w:numPr>
        <w:pStyle w:val="Compact"/>
      </w:pPr>
      <w:r>
        <w:rPr>
          <w:bCs/>
          <w:b/>
        </w:rPr>
        <w:t xml:space="preserve">Licencia de Óptico-Optometrista</w:t>
      </w:r>
      <w:r>
        <w:t xml:space="preserve"> </w:t>
      </w:r>
      <w:r>
        <w:t xml:space="preserve">– Colegio de Ópticos-Optometristas de Valencia (2014)</w:t>
      </w:r>
    </w:p>
    <w:p>
      <w:pPr>
        <w:numPr>
          <w:ilvl w:val="0"/>
          <w:numId w:val="1004"/>
        </w:numPr>
        <w:pStyle w:val="Compact"/>
      </w:pPr>
      <w:r>
        <w:rPr>
          <w:bCs/>
          <w:b/>
        </w:rPr>
        <w:t xml:space="preserve">Certificación en Gestión de Diabéticos Oculares</w:t>
      </w:r>
      <w:r>
        <w:t xml:space="preserve"> </w:t>
      </w:r>
      <w:r>
        <w:t xml:space="preserve">– Instituto Nacional del Corazón, Pulmón y Sangre (INCAPS), Spain (2020)</w:t>
      </w:r>
    </w:p>
    <w:p>
      <w:pPr>
        <w:numPr>
          <w:ilvl w:val="0"/>
          <w:numId w:val="1004"/>
        </w:numPr>
        <w:pStyle w:val="Compact"/>
      </w:pPr>
      <w:r>
        <w:rPr>
          <w:bCs/>
          <w:b/>
        </w:rPr>
        <w:t xml:space="preserve">Formación en Tecnología de Lentes Correctores</w:t>
      </w:r>
      <w:r>
        <w:t xml:space="preserve"> </w:t>
      </w:r>
      <w:r>
        <w:t xml:space="preserve">– Asociación Española de Óptica y Optometría (AEO) (2019)</w:t>
      </w:r>
    </w:p>
    <w:bookmarkEnd w:id="28"/>
    <w:bookmarkStart w:id="29" w:name="skills"/>
    <w:p>
      <w:pPr>
        <w:pStyle w:val="Heading2"/>
      </w:pPr>
      <w:r>
        <w:t xml:space="preserve">Skills</w:t>
      </w:r>
    </w:p>
    <w:p>
      <w:pPr>
        <w:numPr>
          <w:ilvl w:val="0"/>
          <w:numId w:val="1005"/>
        </w:numPr>
        <w:pStyle w:val="Compact"/>
      </w:pPr>
      <w:r>
        <w:rPr>
          <w:bCs/>
          <w:b/>
        </w:rPr>
        <w:t xml:space="preserve">Clinical Expertise:</w:t>
      </w:r>
      <w:r>
        <w:t xml:space="preserve"> </w:t>
      </w:r>
      <w:r>
        <w:t xml:space="preserve">Refractive error assessment, ocular disease diagnosis, contact lens fitting.</w:t>
      </w:r>
    </w:p>
    <w:p>
      <w:pPr>
        <w:numPr>
          <w:ilvl w:val="0"/>
          <w:numId w:val="1005"/>
        </w:numPr>
        <w:pStyle w:val="Compact"/>
      </w:pPr>
      <w:r>
        <w:rPr>
          <w:bCs/>
          <w:b/>
        </w:rPr>
        <w:t xml:space="preserve">Technical Proficiency:</w:t>
      </w:r>
      <w:r>
        <w:t xml:space="preserve"> </w:t>
      </w:r>
      <w:r>
        <w:t xml:space="preserve">Utilization of modern diagnostic tools (e.g., autorefractors, visual field analyzers) and optical software in Spain Valencia.</w:t>
      </w:r>
    </w:p>
    <w:p>
      <w:pPr>
        <w:numPr>
          <w:ilvl w:val="0"/>
          <w:numId w:val="1005"/>
        </w:numPr>
        <w:pStyle w:val="Compact"/>
      </w:pPr>
      <w:r>
        <w:rPr>
          <w:bCs/>
          <w:b/>
        </w:rPr>
        <w:t xml:space="preserve">Patient Care:</w:t>
      </w:r>
      <w:r>
        <w:t xml:space="preserve"> </w:t>
      </w:r>
      <w:r>
        <w:t xml:space="preserve">Strong interpersonal skills to communicate complex medical information clearly to patients in Spanish and English.</w:t>
      </w:r>
    </w:p>
    <w:p>
      <w:pPr>
        <w:numPr>
          <w:ilvl w:val="0"/>
          <w:numId w:val="1005"/>
        </w:numPr>
        <w:pStyle w:val="Compact"/>
      </w:pPr>
      <w:r>
        <w:rPr>
          <w:bCs/>
          <w:b/>
        </w:rPr>
        <w:t xml:space="preserve">Professional Development:</w:t>
      </w:r>
      <w:r>
        <w:t xml:space="preserve"> </w:t>
      </w:r>
      <w:r>
        <w:t xml:space="preserve">Active participation in continuing education workshops and seminars for optometrists in Spain.</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Colegio de Ópticos-Optometristas de Valencia</w:t>
      </w:r>
      <w:r>
        <w:t xml:space="preserve"> </w:t>
      </w:r>
      <w:r>
        <w:t xml:space="preserve">– Member since 2014, contributing to local healthcare initiatives.</w:t>
      </w:r>
    </w:p>
    <w:p>
      <w:pPr>
        <w:numPr>
          <w:ilvl w:val="0"/>
          <w:numId w:val="1006"/>
        </w:numPr>
        <w:pStyle w:val="Compact"/>
      </w:pPr>
      <w:r>
        <w:rPr>
          <w:bCs/>
          <w:b/>
        </w:rPr>
        <w:t xml:space="preserve">Sociedad Española de Optometría (SEO)</w:t>
      </w:r>
      <w:r>
        <w:t xml:space="preserve"> </w:t>
      </w:r>
      <w:r>
        <w:t xml:space="preserve">– Engaged in research and advocacy for optometric standards in Spain.</w:t>
      </w:r>
    </w:p>
    <w:bookmarkEnd w:id="30"/>
    <w:bookmarkStart w:id="31" w:name="language-proficiency"/>
    <w:p>
      <w:pPr>
        <w:pStyle w:val="Heading2"/>
      </w:pPr>
      <w:r>
        <w:t xml:space="preserve">Language Proficiency</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(IELTS 7.0), enabling communication with international patients in Spain Valencia.</w:t>
      </w:r>
    </w:p>
    <w:bookmarkEnd w:id="31"/>
    <w:bookmarkStart w:id="32" w:name="volunteer-work"/>
    <w:p>
      <w:pPr>
        <w:pStyle w:val="Heading2"/>
      </w:pPr>
      <w:r>
        <w:t xml:space="preserve">Volunteer Work</w:t>
      </w:r>
    </w:p>
    <w:p>
      <w:pPr>
        <w:pStyle w:val="FirstParagraph"/>
      </w:pPr>
      <w:r>
        <w:rPr>
          <w:bCs/>
          <w:b/>
        </w:rPr>
        <w:t xml:space="preserve">Oftalmología para Todos</w:t>
      </w:r>
      <w:r>
        <w:t xml:space="preserve"> </w:t>
      </w:r>
      <w:r>
        <w:t xml:space="preserve">| Valencia, Spain</w:t>
      </w:r>
      <w:r>
        <w:br/>
      </w:r>
      <w:r>
        <w:rPr>
          <w:iCs/>
          <w:i/>
        </w:rPr>
        <w:t xml:space="preserve">March 2019 – Present</w:t>
      </w:r>
    </w:p>
    <w:p>
      <w:pPr>
        <w:numPr>
          <w:ilvl w:val="0"/>
          <w:numId w:val="1008"/>
        </w:numPr>
        <w:pStyle w:val="Compact"/>
      </w:pPr>
      <w:r>
        <w:t xml:space="preserve">Organized free eye screening campaigns in underserved communities across Valencia, providing access to essential vision care.</w:t>
      </w:r>
    </w:p>
    <w:p>
      <w:pPr>
        <w:numPr>
          <w:ilvl w:val="0"/>
          <w:numId w:val="1008"/>
        </w:numPr>
        <w:pStyle w:val="Compact"/>
      </w:pPr>
      <w:r>
        <w:t xml:space="preserve">Campaña de Educación en Salud Visual: Delivered workshops on preventing eye strain and maintaining ocular health for local schools and businesses.</w:t>
      </w:r>
    </w:p>
    <w:bookmarkEnd w:id="32"/>
    <w:bookmarkStart w:id="33" w:name="additional-information"/>
    <w:p>
      <w:pPr>
        <w:pStyle w:val="Heading2"/>
      </w:pPr>
      <w:r>
        <w:t xml:space="preserve">Additional Information</w:t>
      </w:r>
    </w:p>
    <w:p>
      <w:pPr>
        <w:pStyle w:val="FirstParagraph"/>
      </w:pPr>
      <w:r>
        <w:rPr>
          <w:bCs/>
          <w:b/>
        </w:rPr>
        <w:t xml:space="preserve">Availability:</w:t>
      </w:r>
      <w:r>
        <w:t xml:space="preserve"> </w:t>
      </w:r>
      <w:r>
        <w:t xml:space="preserve">Full-time, flexible hours to accommodate the needs of Spain Valencia’s healthcare facilities.</w:t>
      </w:r>
    </w:p>
    <w:p>
      <w:pPr>
        <w:pStyle w:val="BodyText"/>
      </w:pPr>
      <w:r>
        <w:rPr>
          <w:bCs/>
          <w:b/>
        </w:rPr>
        <w:t xml:space="preserve">References:</w:t>
      </w:r>
      <w:r>
        <w:t xml:space="preserve"> </w:t>
      </w:r>
      <w:r>
        <w:t xml:space="preserve">Available upon request.</w:t>
      </w:r>
    </w:p>
    <w:bookmarkEnd w:id="33"/>
    <w:p>
      <w:pPr>
        <w:pStyle w:val="BodyText"/>
      </w:pPr>
      <w:r>
        <w:t xml:space="preserve">This resume is tailored for an Optometrist in Spain Valencia, emphasizing expertise in eye care and alignment with regional healthcare standards. The content reflects the professional journey of an Optometrist committed to excellence and patient-centered care in Spain.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Spain Valencia</dc:title>
  <dc:creator/>
  <dc:language>en</dc:language>
  <cp:keywords/>
  <dcterms:created xsi:type="dcterms:W3CDTF">2025-12-13T08:17:01Z</dcterms:created>
  <dcterms:modified xsi:type="dcterms:W3CDTF">2025-12-13T08:17:01Z</dcterms:modified>
</cp:coreProperties>
</file>

<file path=docProps/custom.xml><?xml version="1.0" encoding="utf-8"?>
<Properties xmlns="http://schemas.openxmlformats.org/officeDocument/2006/custom-properties" xmlns:vt="http://schemas.openxmlformats.org/officeDocument/2006/docPropsVTypes"/>
</file>