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9"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Moyo</w:t>
      </w:r>
    </w:p>
    <w:p>
      <w:pPr>
        <w:pStyle w:val="BodyText"/>
      </w:pPr>
      <w:r>
        <w:rPr>
          <w:bCs/>
          <w:b/>
        </w:rPr>
        <w:t xml:space="preserve">Address:</w:t>
      </w:r>
      <w:r>
        <w:t xml:space="preserve"> </w:t>
      </w:r>
      <w:r>
        <w:t xml:space="preserve">123 Main Street, Harare, Zimbabwe</w:t>
      </w:r>
    </w:p>
    <w:p>
      <w:pPr>
        <w:pStyle w:val="BodyText"/>
      </w:pPr>
      <w:r>
        <w:rPr>
          <w:bCs/>
          <w:b/>
        </w:rPr>
        <w:t xml:space="preserve">Email:</w:t>
      </w:r>
      <w:r>
        <w:t xml:space="preserve"> </w:t>
      </w:r>
      <w:r>
        <w:t xml:space="preserve">tendaimoyo@optometrist.co.zw</w:t>
      </w:r>
    </w:p>
    <w:p>
      <w:pPr>
        <w:pStyle w:val="BodyText"/>
      </w:pPr>
      <w:r>
        <w:rPr>
          <w:bCs/>
          <w:b/>
        </w:rPr>
        <w:t xml:space="preserve">Phone:</w:t>
      </w:r>
      <w:r>
        <w:t xml:space="preserve"> </w:t>
      </w:r>
      <w:r>
        <w:t xml:space="preserve">+263 771 234567</w:t>
      </w:r>
    </w:p>
    <w:bookmarkEnd w:id="20"/>
    <w:bookmarkStart w:id="21" w:name="professional-summary"/>
    <w:p>
      <w:pPr>
        <w:pStyle w:val="Heading2"/>
      </w:pPr>
      <w:r>
        <w:t xml:space="preserve">PROFESSIONAL SUMMARY</w:t>
      </w:r>
    </w:p>
    <w:p>
      <w:pPr>
        <w:pStyle w:val="FirstParagraph"/>
      </w:pPr>
      <w:r>
        <w:t xml:space="preserve">As a dedicated and experienced Optometrist based in Zimbabwe Harare, I bring over a decade of expertise in eye care, clinical diagnostics, and patient management. My career has been rooted in delivering high-quality vision care to the communities of Harare and surrounding regions. With a strong academic foundation from the University of Zimbabwe and ongoing professional development through local and international training programs, I am committed to advancing optometric practices in Zimbabwe Harare. My goal is to ensure that patients receive personalized, culturally sensitive, and evidence-based eye care services tailored to their needs.</w:t>
      </w:r>
    </w:p>
    <w:p>
      <w:pPr>
        <w:pStyle w:val="BodyText"/>
      </w:pPr>
      <w:r>
        <w:t xml:space="preserve">My work as an Optometrist in Zimbabwe Harare has allowed me to collaborate with local healthcare providers, schools, and NGOs to promote preventive eye health initiatives. I am passionate about leveraging my skills to address common ocular conditions such as glaucoma, cataracts, and diabetic retinopathy in a region where access to specialized care is limited. This resume reflects my journey as an Optometrist in Zimbabwe Harare, highlighting my contributions to the field and my commitment to improving visual health outcomes for all.</w:t>
      </w:r>
    </w:p>
    <w:bookmarkEnd w:id="21"/>
    <w:bookmarkStart w:id="22" w:name="education"/>
    <w:p>
      <w:pPr>
        <w:pStyle w:val="Heading2"/>
      </w:pPr>
      <w:r>
        <w:t xml:space="preserve">EDUCATION</w:t>
      </w:r>
    </w:p>
    <w:p>
      <w:pPr>
        <w:pStyle w:val="FirstParagraph"/>
      </w:pPr>
      <w:r>
        <w:rPr>
          <w:bCs/>
          <w:b/>
        </w:rPr>
        <w:t xml:space="preserve">Bachelor of Science in Optometry (BSc Optom)</w:t>
      </w:r>
    </w:p>
    <w:p>
      <w:pPr>
        <w:pStyle w:val="BodyText"/>
      </w:pPr>
      <w:r>
        <w:t xml:space="preserve">University of Zimbabwe, Harare, Zimbabwe</w:t>
      </w:r>
    </w:p>
    <w:p>
      <w:pPr>
        <w:pStyle w:val="BodyText"/>
      </w:pPr>
      <w:r>
        <w:t xml:space="preserve">Graduated with Distinction in 2010. Specialized coursework included ocular anatomy, refractive errors, and clinical optometry. Completed a 12-month internship at the Harare Eye Hospital.</w:t>
      </w:r>
    </w:p>
    <w:p>
      <w:pPr>
        <w:pStyle w:val="BodyText"/>
      </w:pPr>
      <w:r>
        <w:br/>
      </w:r>
    </w:p>
    <w:p>
      <w:pPr>
        <w:pStyle w:val="BodyText"/>
      </w:pPr>
      <w:r>
        <w:rPr>
          <w:bCs/>
          <w:b/>
        </w:rPr>
        <w:t xml:space="preserve">Masters in Public Health (MPH) – Focus on Community Eye Health</w:t>
      </w:r>
    </w:p>
    <w:p>
      <w:pPr>
        <w:pStyle w:val="BodyText"/>
      </w:pPr>
      <w:r>
        <w:t xml:space="preserve">University of Zimbabwe, Harare, Zimbabwe</w:t>
      </w:r>
    </w:p>
    <w:p>
      <w:pPr>
        <w:pStyle w:val="BodyText"/>
      </w:pPr>
      <w:r>
        <w:t xml:space="preserve">2015–2017. Focused on epidemiology, health policy, and community-based interventions to address visual impairment in low-resource settings. Conducted a research project on the prevalence of myopia among schoolchildren in Harare.</w:t>
      </w:r>
    </w:p>
    <w:bookmarkEnd w:id="22"/>
    <w:bookmarkStart w:id="23" w:name="work-experience"/>
    <w:p>
      <w:pPr>
        <w:pStyle w:val="Heading2"/>
      </w:pPr>
      <w:r>
        <w:t xml:space="preserve">WORK EXPERIENCE</w:t>
      </w:r>
    </w:p>
    <w:p>
      <w:pPr>
        <w:pStyle w:val="FirstParagraph"/>
      </w:pPr>
      <w:r>
        <w:rPr>
          <w:bCs/>
          <w:b/>
        </w:rPr>
        <w:t xml:space="preserve">Clinical Optometrist</w:t>
      </w:r>
    </w:p>
    <w:p>
      <w:pPr>
        <w:pStyle w:val="BodyText"/>
      </w:pPr>
      <w:r>
        <w:t xml:space="preserve">Harare Eye Care Centre, Harare, Zimbabwe</w:t>
      </w:r>
    </w:p>
    <w:p>
      <w:pPr>
        <w:pStyle w:val="BodyText"/>
      </w:pPr>
      <w:r>
        <w:t xml:space="preserve">January 2018 – Present</w:t>
      </w:r>
    </w:p>
    <w:p>
      <w:pPr>
        <w:numPr>
          <w:ilvl w:val="0"/>
          <w:numId w:val="1001"/>
        </w:numPr>
        <w:pStyle w:val="Compact"/>
      </w:pPr>
      <w:r>
        <w:t xml:space="preserve">Provided comprehensive eye examinations and prescribed corrective lenses for patients of all ages.</w:t>
      </w:r>
    </w:p>
    <w:p>
      <w:pPr>
        <w:numPr>
          <w:ilvl w:val="0"/>
          <w:numId w:val="1001"/>
        </w:numPr>
        <w:pStyle w:val="Compact"/>
      </w:pPr>
      <w:r>
        <w:t xml:space="preserve">Diagnosed and managed ocular diseases such as glaucoma, cataracts, and diabetic retinopathy in collaboration with ophthalmologists in Zimbabwe Harare.</w:t>
      </w:r>
    </w:p>
    <w:p>
      <w:pPr>
        <w:numPr>
          <w:ilvl w:val="0"/>
          <w:numId w:val="1001"/>
        </w:numPr>
        <w:pStyle w:val="Compact"/>
      </w:pPr>
      <w:r>
        <w:t xml:space="preserve">Conducted visual field tests, retinal screenings, and corneal topography to ensure accurate diagnosis.</w:t>
      </w:r>
    </w:p>
    <w:p>
      <w:pPr>
        <w:numPr>
          <w:ilvl w:val="0"/>
          <w:numId w:val="1001"/>
        </w:numPr>
        <w:pStyle w:val="Compact"/>
      </w:pPr>
      <w:r>
        <w:t xml:space="preserve">Volunteered for free eye screening campaigns in underserved areas of Harare, serving over 2,000 patients annually.</w:t>
      </w:r>
    </w:p>
    <w:p>
      <w:pPr>
        <w:pStyle w:val="FirstParagraph"/>
      </w:pPr>
      <w:r>
        <w:br/>
      </w:r>
    </w:p>
    <w:p>
      <w:pPr>
        <w:pStyle w:val="BodyText"/>
      </w:pPr>
      <w:r>
        <w:rPr>
          <w:bCs/>
          <w:b/>
        </w:rPr>
        <w:t xml:space="preserve">Optometry Intern</w:t>
      </w:r>
    </w:p>
    <w:p>
      <w:pPr>
        <w:pStyle w:val="BodyText"/>
      </w:pPr>
      <w:r>
        <w:t xml:space="preserve">Harare Eye Hospital, Harare, Zimbabwe</w:t>
      </w:r>
    </w:p>
    <w:p>
      <w:pPr>
        <w:pStyle w:val="BodyText"/>
      </w:pPr>
      <w:r>
        <w:t xml:space="preserve">June 2010 – December 2011</w:t>
      </w:r>
    </w:p>
    <w:p>
      <w:pPr>
        <w:numPr>
          <w:ilvl w:val="0"/>
          <w:numId w:val="1002"/>
        </w:numPr>
        <w:pStyle w:val="Compact"/>
      </w:pPr>
      <w:r>
        <w:t xml:space="preserve">Gained hands-on experience in a clinical setting under the supervision of senior optometrists and ophthalmologists.</w:t>
      </w:r>
    </w:p>
    <w:p>
      <w:pPr>
        <w:numPr>
          <w:ilvl w:val="0"/>
          <w:numId w:val="1002"/>
        </w:numPr>
        <w:pStyle w:val="Compact"/>
      </w:pPr>
      <w:r>
        <w:t xml:space="preserve">Assisted in the development of patient education materials focused on eye health and disease prevention for communities in Zimbabwe Harare.</w:t>
      </w:r>
    </w:p>
    <w:p>
      <w:pPr>
        <w:numPr>
          <w:ilvl w:val="0"/>
          <w:numId w:val="1002"/>
        </w:numPr>
        <w:pStyle w:val="Compact"/>
      </w:pPr>
      <w:r>
        <w:t xml:space="preserve">Collaborated with multidisciplinary teams to provide holistic care for patients with complex ocular conditions.</w:t>
      </w:r>
    </w:p>
    <w:bookmarkEnd w:id="23"/>
    <w:bookmarkStart w:id="24" w:name="skills"/>
    <w:p>
      <w:pPr>
        <w:pStyle w:val="Heading2"/>
      </w:pPr>
      <w:r>
        <w:t xml:space="preserve">SKILLS</w:t>
      </w:r>
    </w:p>
    <w:p>
      <w:pPr>
        <w:numPr>
          <w:ilvl w:val="0"/>
          <w:numId w:val="1003"/>
        </w:numPr>
        <w:pStyle w:val="Compact"/>
      </w:pPr>
      <w:r>
        <w:t xml:space="preserve">Expertise in diagnosing and managing common ocular diseases specific to the Zimbabwe Harare region, including tropical eye infections and UV-related conditions.</w:t>
      </w:r>
    </w:p>
    <w:p>
      <w:pPr>
        <w:numPr>
          <w:ilvl w:val="0"/>
          <w:numId w:val="1003"/>
        </w:numPr>
        <w:pStyle w:val="Compact"/>
      </w:pPr>
      <w:r>
        <w:t xml:space="preserve">Proficient in using advanced optometric equipment such as autorefractors, keratometers, and slit-lamp biomicroscopes.</w:t>
      </w:r>
    </w:p>
    <w:p>
      <w:pPr>
        <w:numPr>
          <w:ilvl w:val="0"/>
          <w:numId w:val="1003"/>
        </w:numPr>
        <w:pStyle w:val="Compact"/>
      </w:pPr>
      <w:r>
        <w:t xml:space="preserve">Strong communication skills for patient education and culturally sensitive interactions with clients in Harare.</w:t>
      </w:r>
    </w:p>
    <w:p>
      <w:pPr>
        <w:numPr>
          <w:ilvl w:val="0"/>
          <w:numId w:val="1003"/>
        </w:numPr>
        <w:pStyle w:val="Compact"/>
      </w:pPr>
      <w:r>
        <w:t xml:space="preserve">Fluent in English and Shona, enabling effective communication with diverse patient populations across Zimbabwe Harare.</w:t>
      </w:r>
    </w:p>
    <w:p>
      <w:pPr>
        <w:numPr>
          <w:ilvl w:val="0"/>
          <w:numId w:val="1003"/>
        </w:numPr>
        <w:pStyle w:val="Compact"/>
      </w:pPr>
      <w:r>
        <w:t xml:space="preserve">Adept at utilizing electronic medical records (EMR) systems for efficient patient management.</w:t>
      </w:r>
    </w:p>
    <w:bookmarkEnd w:id="24"/>
    <w:bookmarkStart w:id="25" w:name="certifications-licenses"/>
    <w:p>
      <w:pPr>
        <w:pStyle w:val="Heading2"/>
      </w:pPr>
      <w:r>
        <w:t xml:space="preserve">CERTIFICATIONS &amp; LICENSES</w:t>
      </w:r>
    </w:p>
    <w:p>
      <w:pPr>
        <w:pStyle w:val="FirstParagraph"/>
      </w:pPr>
      <w:r>
        <w:rPr>
          <w:bCs/>
          <w:b/>
        </w:rPr>
        <w:t xml:space="preserve">License to Practice Optometry – Zimbabwe</w:t>
      </w:r>
    </w:p>
    <w:p>
      <w:pPr>
        <w:pStyle w:val="BodyText"/>
      </w:pPr>
      <w:r>
        <w:t xml:space="preserve">Zimbabwe Council of Health Professions (ZCOP), 2011.</w:t>
      </w:r>
    </w:p>
    <w:p>
      <w:pPr>
        <w:pStyle w:val="BodyText"/>
      </w:pPr>
      <w:r>
        <w:br/>
      </w:r>
    </w:p>
    <w:p>
      <w:pPr>
        <w:pStyle w:val="BodyText"/>
      </w:pPr>
      <w:r>
        <w:rPr>
          <w:bCs/>
          <w:b/>
        </w:rPr>
        <w:t xml:space="preserve">Certification in Contact Lens Management</w:t>
      </w:r>
    </w:p>
    <w:p>
      <w:pPr>
        <w:pStyle w:val="BodyText"/>
      </w:pPr>
      <w:r>
        <w:t xml:space="preserve">International Society of Contact Lens Practitioners, 2013.</w:t>
      </w:r>
    </w:p>
    <w:p>
      <w:pPr>
        <w:pStyle w:val="BodyText"/>
      </w:pPr>
      <w:r>
        <w:br/>
      </w:r>
    </w:p>
    <w:p>
      <w:pPr>
        <w:pStyle w:val="BodyText"/>
      </w:pPr>
      <w:r>
        <w:rPr>
          <w:bCs/>
          <w:b/>
        </w:rPr>
        <w:t xml:space="preserve">Certificate in Diabetic Eye Screening</w:t>
      </w:r>
    </w:p>
    <w:p>
      <w:pPr>
        <w:pStyle w:val="BodyText"/>
      </w:pPr>
      <w:r>
        <w:t xml:space="preserve">Harare Eye Hospital, 2016.</w:t>
      </w:r>
    </w:p>
    <w:bookmarkEnd w:id="25"/>
    <w:bookmarkStart w:id="26" w:name="professional-memberships"/>
    <w:p>
      <w:pPr>
        <w:pStyle w:val="Heading2"/>
      </w:pPr>
      <w:r>
        <w:t xml:space="preserve">PROFESSIONAL MEMBERSHIPS</w:t>
      </w:r>
    </w:p>
    <w:p>
      <w:pPr>
        <w:numPr>
          <w:ilvl w:val="0"/>
          <w:numId w:val="1004"/>
        </w:numPr>
        <w:pStyle w:val="Compact"/>
      </w:pPr>
      <w:r>
        <w:t xml:space="preserve">Zimbabwe Optometric Association (ZOA) – Member since 2012.</w:t>
      </w:r>
    </w:p>
    <w:p>
      <w:pPr>
        <w:numPr>
          <w:ilvl w:val="0"/>
          <w:numId w:val="1004"/>
        </w:numPr>
        <w:pStyle w:val="Compact"/>
      </w:pPr>
      <w:r>
        <w:t xml:space="preserve">African Vision Research Institute (AVRI) – Active participant in regional eye health workshops in Zimbabwe Harare.</w:t>
      </w:r>
    </w:p>
    <w:p>
      <w:pPr>
        <w:numPr>
          <w:ilvl w:val="0"/>
          <w:numId w:val="1004"/>
        </w:numPr>
        <w:pStyle w:val="Compact"/>
      </w:pPr>
      <w:r>
        <w:t xml:space="preserve">International Optometric Council (IOC) – Affiliated member for global best practices in optometry.</w:t>
      </w:r>
    </w:p>
    <w:bookmarkEnd w:id="26"/>
    <w:bookmarkStart w:id="27" w:name="additional-information"/>
    <w:p>
      <w:pPr>
        <w:pStyle w:val="Heading2"/>
      </w:pPr>
      <w:r>
        <w:t xml:space="preserve">ADDITIONAL INFORMATION</w:t>
      </w:r>
    </w:p>
    <w:p>
      <w:pPr>
        <w:pStyle w:val="FirstParagraph"/>
      </w:pPr>
      <w:r>
        <w:t xml:space="preserve">As an Optometrist in Zimbabwe Harare, I have actively contributed to public health initiatives, including organizing vision screening programs in schools and rural clinics. My work has focused on raising awareness about preventable eye diseases and ensuring access to affordable eye care services. I am also a regular speaker at local health forums, advocating for the integration of optometric services into national healthcare strategies.</w:t>
      </w:r>
    </w:p>
    <w:p>
      <w:pPr>
        <w:pStyle w:val="BodyText"/>
      </w:pPr>
      <w:r>
        <w:t xml:space="preserve">In my personal time, I volunteer with the Harare Community Health Initiative, providing free consultations to low-income patients. My commitment to improving visual health in Zimbabwe Harare drives me to continuously enhance my skills and stay updated on advancements in optometry.</w:t>
      </w:r>
    </w:p>
    <w:bookmarkEnd w:id="27"/>
    <w:bookmarkStart w:id="28" w:name="references"/>
    <w:p>
      <w:pPr>
        <w:pStyle w:val="Heading2"/>
      </w:pPr>
      <w:r>
        <w:t xml:space="preserve">REFERENCES</w:t>
      </w:r>
    </w:p>
    <w:p>
      <w:pPr>
        <w:pStyle w:val="FirstParagraph"/>
      </w:pPr>
      <w:r>
        <w:t xml:space="preserve">Available upon request. Please contact the employer for references from previous positions in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Zimbabwe Harare</dc:title>
  <dc:creator/>
  <dc:language>en</dc:language>
  <cp:keywords/>
  <dcterms:created xsi:type="dcterms:W3CDTF">2026-07-21T06:02:48Z</dcterms:created>
  <dcterms:modified xsi:type="dcterms:W3CDTF">2026-07-21T06:02:48Z</dcterms:modified>
</cp:coreProperties>
</file>

<file path=docProps/custom.xml><?xml version="1.0" encoding="utf-8"?>
<Properties xmlns="http://schemas.openxmlformats.org/officeDocument/2006/custom-properties" xmlns:vt="http://schemas.openxmlformats.org/officeDocument/2006/docPropsVTypes"/>
</file>