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Argentina</w:t>
      </w:r>
      <w:r>
        <w:t xml:space="preserve"> </w:t>
      </w:r>
      <w:r>
        <w:t xml:space="preserve">Córdoba</w:t>
      </w:r>
    </w:p>
    <w:bookmarkStart w:id="34" w:name="orthodontist-resume"/>
    <w:p>
      <w:pPr>
        <w:pStyle w:val="Heading1"/>
      </w:pPr>
      <w:r>
        <w:t xml:space="preserve">Orthodontist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Laura M. Fernández</w:t>
      </w:r>
    </w:p>
    <w:p>
      <w:pPr>
        <w:pStyle w:val="BodyText"/>
      </w:pPr>
      <w:r>
        <w:rPr>
          <w:bCs/>
          <w:b/>
        </w:rPr>
        <w:t xml:space="preserve">Address:</w:t>
      </w:r>
      <w:r>
        <w:t xml:space="preserve"> </w:t>
      </w:r>
      <w:r>
        <w:t xml:space="preserve">Calle 7, N° 456, Córdoba, Argentina</w:t>
      </w:r>
    </w:p>
    <w:p>
      <w:pPr>
        <w:pStyle w:val="BodyText"/>
      </w:pPr>
      <w:r>
        <w:rPr>
          <w:bCs/>
          <w:b/>
        </w:rPr>
        <w:t xml:space="preserve">Phone:</w:t>
      </w:r>
      <w:r>
        <w:t xml:space="preserve"> </w:t>
      </w:r>
      <w:r>
        <w:t xml:space="preserve">+54 351 234-5678</w:t>
      </w:r>
    </w:p>
    <w:p>
      <w:pPr>
        <w:pStyle w:val="BodyText"/>
      </w:pPr>
      <w:r>
        <w:rPr>
          <w:bCs/>
          <w:b/>
        </w:rPr>
        <w:t xml:space="preserve">Email:</w:t>
      </w:r>
      <w:r>
        <w:t xml:space="preserve"> </w:t>
      </w:r>
      <w:r>
        <w:t xml:space="preserve">laura.fernandez@ortodoncia-cordoba.com</w:t>
      </w:r>
    </w:p>
    <w:p>
      <w:pPr>
        <w:pStyle w:val="BodyText"/>
      </w:pPr>
      <w:r>
        <w:rPr>
          <w:bCs/>
          <w:b/>
        </w:rPr>
        <w:t xml:space="preserve">Licenses:</w:t>
      </w:r>
      <w:r>
        <w:t xml:space="preserve"> </w:t>
      </w:r>
      <w:r>
        <w:t xml:space="preserve">Colegio de Odontólogos de Córdoba (N° 1234), Registro Nacional de Profesionales de la Salud (N° 56789)</w:t>
      </w:r>
    </w:p>
    <w:bookmarkEnd w:id="20"/>
    <w:bookmarkEnd w:id="21"/>
    <w:bookmarkStart w:id="22" w:name="professional-summary"/>
    <w:p>
      <w:pPr>
        <w:pStyle w:val="Heading2"/>
      </w:pPr>
      <w:r>
        <w:t xml:space="preserve">Professional Summary</w:t>
      </w:r>
    </w:p>
    <w:p>
      <w:pPr>
        <w:pStyle w:val="FirstParagraph"/>
      </w:pPr>
      <w:r>
        <w:t xml:space="preserve">Highly qualified and dedicated Orthodontist with over 10 years of experience in Argentina Córdoba, specializing in comprehensive orthodontic care for patients of all ages. A graduate of the Universidad Nacional de Córdoba, I have established myself as a trusted leader in the field, combining clinical expertise with a patient-centered approach. My focus on innovation and community engagement has made me a prominent figure in the local dental landscape. As an Orthodontist in Argentina Córdoba, I am committed to delivering personalized treatment plans that enhance smiles and improve quality of life while adhering to the highest standards of professional ethics.</w:t>
      </w:r>
    </w:p>
    <w:bookmarkEnd w:id="22"/>
    <w:bookmarkStart w:id="25" w:name="education"/>
    <w:p>
      <w:pPr>
        <w:pStyle w:val="Heading2"/>
      </w:pPr>
      <w:r>
        <w:t xml:space="preserve">Education</w:t>
      </w:r>
    </w:p>
    <w:bookmarkStart w:id="23" w:name="universidad-nacional-de-córdoba-unc"/>
    <w:p>
      <w:pPr>
        <w:pStyle w:val="Heading3"/>
      </w:pPr>
      <w:r>
        <w:t xml:space="preserve">Universidad Nacional de Córdoba (UNC)</w:t>
      </w:r>
    </w:p>
    <w:p>
      <w:pPr>
        <w:pStyle w:val="FirstParagraph"/>
      </w:pPr>
      <w:r>
        <w:rPr>
          <w:bCs/>
          <w:b/>
        </w:rPr>
        <w:t xml:space="preserve">Diploma in Dentistry (DDS)</w:t>
      </w:r>
    </w:p>
    <w:p>
      <w:pPr>
        <w:pStyle w:val="BodyText"/>
      </w:pPr>
      <w:r>
        <w:t xml:space="preserve">Graduated with honors in 2010, where I was recognized for academic excellence and leadership in student organizations.</w:t>
      </w:r>
    </w:p>
    <w:bookmarkEnd w:id="23"/>
    <w:bookmarkStart w:id="24" w:name="specialization-in-orthodontics"/>
    <w:p>
      <w:pPr>
        <w:pStyle w:val="Heading3"/>
      </w:pPr>
      <w:r>
        <w:t xml:space="preserve">Specialization in Orthodontics</w:t>
      </w:r>
    </w:p>
    <w:p>
      <w:pPr>
        <w:pStyle w:val="FirstParagraph"/>
      </w:pPr>
      <w:r>
        <w:rPr>
          <w:bCs/>
          <w:b/>
        </w:rPr>
        <w:t xml:space="preserve">Carrera de Especialización en Ortodoncia, Facultad de Odontología, UNC</w:t>
      </w:r>
    </w:p>
    <w:p>
      <w:pPr>
        <w:pStyle w:val="BodyText"/>
      </w:pPr>
      <w:r>
        <w:t xml:space="preserve">Completed a 3-year postgraduate program from 2012 to 2015, focusing on advanced techniques such as Invisalign, lingual braces, and digital imaging. Awarded the "Best Clinical Thesis" for research on adolescent orthodontic treatment protocols in Argentina.</w:t>
      </w:r>
    </w:p>
    <w:bookmarkEnd w:id="24"/>
    <w:bookmarkEnd w:id="25"/>
    <w:bookmarkStart w:id="28" w:name="professional-experience"/>
    <w:p>
      <w:pPr>
        <w:pStyle w:val="Heading2"/>
      </w:pPr>
      <w:r>
        <w:t xml:space="preserve">Professional Experience</w:t>
      </w:r>
    </w:p>
    <w:bookmarkStart w:id="26" w:name="Xa6f57072dfbe5d8095201824b0c483a7a18c5ef"/>
    <w:p>
      <w:pPr>
        <w:pStyle w:val="Heading3"/>
      </w:pPr>
      <w:r>
        <w:t xml:space="preserve">Director of Orthodontic Care, Clínica Dental San Martín (Córdoba)</w:t>
      </w:r>
    </w:p>
    <w:p>
      <w:pPr>
        <w:pStyle w:val="FirstParagraph"/>
      </w:pPr>
      <w:r>
        <w:rPr>
          <w:iCs/>
          <w:i/>
        </w:rPr>
        <w:t xml:space="preserve">January 2016 – Present</w:t>
      </w:r>
    </w:p>
    <w:p>
      <w:pPr>
        <w:numPr>
          <w:ilvl w:val="0"/>
          <w:numId w:val="1001"/>
        </w:numPr>
        <w:pStyle w:val="Compact"/>
      </w:pPr>
      <w:r>
        <w:t xml:space="preserve">Managed a team of 5 orthodontists and dental technicians, overseeing daily operations at one of Córdoba’s leading dental clinics.</w:t>
      </w:r>
    </w:p>
    <w:p>
      <w:pPr>
        <w:numPr>
          <w:ilvl w:val="0"/>
          <w:numId w:val="1001"/>
        </w:numPr>
        <w:pStyle w:val="Compact"/>
      </w:pPr>
      <w:r>
        <w:t xml:space="preserve">Developed and implemented patient treatment plans tailored to individual needs, with a focus on aesthetic outcomes and functional correction.</w:t>
      </w:r>
    </w:p>
    <w:p>
      <w:pPr>
        <w:numPr>
          <w:ilvl w:val="0"/>
          <w:numId w:val="1001"/>
        </w:numPr>
        <w:pStyle w:val="Compact"/>
      </w:pPr>
      <w:r>
        <w:t xml:space="preserve">Collaborated with general dentists in Argentina Córdoba to provide integrated care for complex cases, including cleft palate and temporomandibular joint disorders.</w:t>
      </w:r>
    </w:p>
    <w:p>
      <w:pPr>
        <w:numPr>
          <w:ilvl w:val="0"/>
          <w:numId w:val="1001"/>
        </w:numPr>
        <w:pStyle w:val="Compact"/>
      </w:pPr>
      <w:r>
        <w:t xml:space="preserve">Published articles in the "Revista Argentina de Ortodoncia" on emerging trends in orthodontic technology, such as 3D imaging and AI-driven diagnostics.</w:t>
      </w:r>
    </w:p>
    <w:bookmarkEnd w:id="26"/>
    <w:bookmarkStart w:id="27" w:name="X5012edc28924a611c4a13e37b8f91fc811ad389"/>
    <w:p>
      <w:pPr>
        <w:pStyle w:val="Heading3"/>
      </w:pPr>
      <w:r>
        <w:t xml:space="preserve">Orthodontist Assistant, Centro Odontológico Córdoba</w:t>
      </w:r>
    </w:p>
    <w:p>
      <w:pPr>
        <w:pStyle w:val="FirstParagraph"/>
      </w:pPr>
      <w:r>
        <w:rPr>
          <w:iCs/>
          <w:i/>
        </w:rPr>
        <w:t xml:space="preserve">July 2012 – December 2015</w:t>
      </w:r>
    </w:p>
    <w:p>
      <w:pPr>
        <w:numPr>
          <w:ilvl w:val="0"/>
          <w:numId w:val="1002"/>
        </w:numPr>
        <w:pStyle w:val="Compact"/>
      </w:pPr>
      <w:r>
        <w:t xml:space="preserve">Provided direct patient care under the supervision of senior orthodontists, treating over 500 patients annually.</w:t>
      </w:r>
    </w:p>
    <w:p>
      <w:pPr>
        <w:numPr>
          <w:ilvl w:val="0"/>
          <w:numId w:val="1002"/>
        </w:numPr>
        <w:pStyle w:val="Compact"/>
      </w:pPr>
      <w:r>
        <w:t xml:space="preserve">Specialized in pediatric orthodontics, with a focus on early intervention to prevent future complications.</w:t>
      </w:r>
    </w:p>
    <w:p>
      <w:pPr>
        <w:numPr>
          <w:ilvl w:val="0"/>
          <w:numId w:val="1002"/>
        </w:numPr>
        <w:pStyle w:val="Compact"/>
      </w:pPr>
      <w:r>
        <w:t xml:space="preserve">Trained dental assistants in the use of modern orthodontic appliances and digital record-keeping systems used in Argentina’s healthcare sector.</w:t>
      </w:r>
    </w:p>
    <w:bookmarkEnd w:id="27"/>
    <w:bookmarkEnd w:id="28"/>
    <w:bookmarkStart w:id="29" w:name="skills"/>
    <w:p>
      <w:pPr>
        <w:pStyle w:val="Heading2"/>
      </w:pPr>
      <w:r>
        <w:t xml:space="preserve">Skills</w:t>
      </w:r>
    </w:p>
    <w:p>
      <w:pPr>
        <w:numPr>
          <w:ilvl w:val="0"/>
          <w:numId w:val="1003"/>
        </w:numPr>
        <w:pStyle w:val="Compact"/>
      </w:pPr>
      <w:r>
        <w:rPr>
          <w:bCs/>
          <w:b/>
        </w:rPr>
        <w:t xml:space="preserve">Clinical Expertise:</w:t>
      </w:r>
      <w:r>
        <w:t xml:space="preserve"> </w:t>
      </w:r>
      <w:r>
        <w:t xml:space="preserve">Braces, clear aligners (Invisalign), lingual orthodontics, and interceptive orthodontics for children.</w:t>
      </w:r>
    </w:p>
    <w:p>
      <w:pPr>
        <w:numPr>
          <w:ilvl w:val="0"/>
          <w:numId w:val="1003"/>
        </w:numPr>
        <w:pStyle w:val="Compact"/>
      </w:pPr>
      <w:r>
        <w:rPr>
          <w:bCs/>
          <w:b/>
        </w:rPr>
        <w:t xml:space="preserve">Technology:</w:t>
      </w:r>
      <w:r>
        <w:t xml:space="preserve"> </w:t>
      </w:r>
      <w:r>
        <w:t xml:space="preserve">Proficient in 3D imaging software (e.g., OrthoCAD) and practice management systems used in Argentina Córdoba.</w:t>
      </w:r>
    </w:p>
    <w:p>
      <w:pPr>
        <w:numPr>
          <w:ilvl w:val="0"/>
          <w:numId w:val="1003"/>
        </w:numPr>
        <w:pStyle w:val="Compact"/>
      </w:pPr>
      <w:r>
        <w:rPr>
          <w:bCs/>
          <w:b/>
        </w:rPr>
        <w:t xml:space="preserve">Patient Communication:</w:t>
      </w:r>
      <w:r>
        <w:t xml:space="preserve"> </w:t>
      </w:r>
      <w:r>
        <w:t xml:space="preserve">Strong interpersonal skills to explain complex procedures to patients and families, with fluency in Spanish and basic English.</w:t>
      </w:r>
    </w:p>
    <w:p>
      <w:pPr>
        <w:numPr>
          <w:ilvl w:val="0"/>
          <w:numId w:val="1003"/>
        </w:numPr>
        <w:pStyle w:val="Compact"/>
      </w:pPr>
      <w:r>
        <w:rPr>
          <w:bCs/>
          <w:b/>
        </w:rPr>
        <w:t xml:space="preserve">Professional Development:</w:t>
      </w:r>
      <w:r>
        <w:t xml:space="preserve"> </w:t>
      </w:r>
      <w:r>
        <w:t xml:space="preserve">Regularly attend workshops and seminars hosted by the Colegio de Odontólogos de Córdoba to stay updated on regional regulations and innovations.</w:t>
      </w:r>
    </w:p>
    <w:bookmarkEnd w:id="29"/>
    <w:bookmarkStart w:id="31" w:name="certifications"/>
    <w:bookmarkStart w:id="30" w:name="certifications-accreditations"/>
    <w:p>
      <w:pPr>
        <w:pStyle w:val="Heading2"/>
      </w:pPr>
      <w:r>
        <w:t xml:space="preserve">Certifications &amp; Accreditations</w:t>
      </w:r>
    </w:p>
    <w:p>
      <w:pPr>
        <w:numPr>
          <w:ilvl w:val="0"/>
          <w:numId w:val="1004"/>
        </w:numPr>
        <w:pStyle w:val="Compact"/>
      </w:pPr>
      <w:r>
        <w:rPr>
          <w:bCs/>
          <w:b/>
        </w:rPr>
        <w:t xml:space="preserve">Board Certification:</w:t>
      </w:r>
      <w:r>
        <w:t xml:space="preserve"> </w:t>
      </w:r>
      <w:r>
        <w:t xml:space="preserve">Colegio de Odontólogos de Córdoba (2018)</w:t>
      </w:r>
    </w:p>
    <w:p>
      <w:pPr>
        <w:numPr>
          <w:ilvl w:val="0"/>
          <w:numId w:val="1004"/>
        </w:numPr>
        <w:pStyle w:val="Compact"/>
      </w:pPr>
      <w:r>
        <w:rPr>
          <w:bCs/>
          <w:b/>
        </w:rPr>
        <w:t xml:space="preserve">Advanced Training:</w:t>
      </w:r>
      <w:r>
        <w:t xml:space="preserve"> </w:t>
      </w:r>
      <w:r>
        <w:t xml:space="preserve">Invisalign Provider Certification (2019)</w:t>
      </w:r>
    </w:p>
    <w:p>
      <w:pPr>
        <w:numPr>
          <w:ilvl w:val="0"/>
          <w:numId w:val="1004"/>
        </w:numPr>
        <w:pStyle w:val="Compact"/>
      </w:pPr>
      <w:r>
        <w:rPr>
          <w:bCs/>
          <w:b/>
        </w:rPr>
        <w:t xml:space="preserve">Safety Standards:</w:t>
      </w:r>
      <w:r>
        <w:t xml:space="preserve"> </w:t>
      </w:r>
      <w:r>
        <w:t xml:space="preserve">CPR and First Aid certifications for dental professionals in Argentina.</w:t>
      </w:r>
    </w:p>
    <w:p>
      <w:pPr>
        <w:numPr>
          <w:ilvl w:val="0"/>
          <w:numId w:val="1004"/>
        </w:numPr>
        <w:pStyle w:val="Compact"/>
      </w:pPr>
      <w:r>
        <w:rPr>
          <w:bCs/>
          <w:b/>
        </w:rPr>
        <w:t xml:space="preserve">Award:</w:t>
      </w:r>
      <w:r>
        <w:t xml:space="preserve"> </w:t>
      </w:r>
      <w:r>
        <w:t xml:space="preserve">"Top Orthodontist in Córdoba" by Revista Salud Argentina (2021).</w:t>
      </w:r>
    </w:p>
    <w:bookmarkEnd w:id="30"/>
    <w:bookmarkEnd w:id="31"/>
    <w:bookmarkStart w:id="32" w:name="community-involvement"/>
    <w:p>
      <w:pPr>
        <w:pStyle w:val="Heading2"/>
      </w:pPr>
      <w:r>
        <w:t xml:space="preserve">Community Involvement</w:t>
      </w:r>
    </w:p>
    <w:p>
      <w:pPr>
        <w:pStyle w:val="FirstParagraph"/>
      </w:pPr>
      <w:r>
        <w:t xml:space="preserve">As an Orthodontist in Argentina Córdoba, I actively contribute to local initiatives to improve access to dental care:</w:t>
      </w:r>
    </w:p>
    <w:p>
      <w:pPr>
        <w:numPr>
          <w:ilvl w:val="0"/>
          <w:numId w:val="1005"/>
        </w:numPr>
        <w:pStyle w:val="Compact"/>
      </w:pPr>
      <w:r>
        <w:t xml:space="preserve">Volunteer at the "Sonrisas Sin Límites" (Smiles Without Borders) program, providing free orthodontic consultations for low-income families in Córdoba.</w:t>
      </w:r>
    </w:p>
    <w:p>
      <w:pPr>
        <w:numPr>
          <w:ilvl w:val="0"/>
          <w:numId w:val="1005"/>
        </w:numPr>
        <w:pStyle w:val="Compact"/>
      </w:pPr>
      <w:r>
        <w:t xml:space="preserve">Speaker at the annual "Dentistry Week" in Córdoba, sharing insights on the importance of early orthodontic intervention.</w:t>
      </w:r>
    </w:p>
    <w:p>
      <w:pPr>
        <w:numPr>
          <w:ilvl w:val="0"/>
          <w:numId w:val="1005"/>
        </w:numPr>
        <w:pStyle w:val="Compact"/>
      </w:pPr>
      <w:r>
        <w:t xml:space="preserve">Collaborated with Universidad Nacional de Córdoba to mentor dental students in clinical settings, fostering a new generation of professionals.</w:t>
      </w:r>
    </w:p>
    <w:bookmarkEnd w:id="32"/>
    <w:bookmarkStart w:id="33" w:name="references"/>
    <w:p>
      <w:pPr>
        <w:pStyle w:val="Heading2"/>
      </w:pPr>
      <w:r>
        <w:t xml:space="preserve">References</w:t>
      </w:r>
    </w:p>
    <w:p>
      <w:pPr>
        <w:pStyle w:val="FirstParagraph"/>
      </w:pPr>
      <w:r>
        <w:t xml:space="preserve">Available upon request. References include colleagues from the Colegio de Odontólogos de Córdoba and patients who have benefited from my services as an Orthodontist in Argentina Córdoba.</w:t>
      </w:r>
    </w:p>
    <w:bookmarkEnd w:id="33"/>
    <w:p>
      <w:pPr>
        <w:pStyle w:val="BodyText"/>
      </w:pPr>
      <w:r>
        <w:t xml:space="preserve">This resume is tailored for an Orthodontist seeking opportunities in Argentina Córdoba, emphasizing local expertise, community impact, and clinical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Argentina Córdoba</dc:title>
  <dc:creator/>
  <dc:language>en</dc:language>
  <cp:keywords/>
  <dcterms:created xsi:type="dcterms:W3CDTF">2025-12-12T15:54:13Z</dcterms:created>
  <dcterms:modified xsi:type="dcterms:W3CDTF">2025-12-12T15:54:13Z</dcterms:modified>
</cp:coreProperties>
</file>

<file path=docProps/custom.xml><?xml version="1.0" encoding="utf-8"?>
<Properties xmlns="http://schemas.openxmlformats.org/officeDocument/2006/custom-properties" xmlns:vt="http://schemas.openxmlformats.org/officeDocument/2006/docPropsVTypes"/>
</file>