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1" w:name="orthodontist-resume"/>
    <w:p>
      <w:pPr>
        <w:pStyle w:val="Heading1"/>
      </w:pPr>
      <w:r>
        <w:t xml:space="preserve">Orthodontist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Zhang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emily.zhang@orthodontist.com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+86 10 1234 5678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No. 45, Wangfujing Street, Dongcheng District, 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Orthodontist with 10 years of experience in advanced orthodontic treatments.</w:t>
      </w:r>
      <w:r>
        <w:t xml:space="preserve"> </w:t>
      </w:r>
      <w:r>
        <w:t xml:space="preserve">Dedicated to providing personalized care for patients in China Beijing, combining clinical expertise with a deep understanding of local dental standards. Specializing in pediatric and adult orthodontics, utilizing the latest technology to achieve optimal results. Committed to fostering trust and long-term relationships with patients while contributing to the growth of orthodontic practices in China Beijing.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Dental Surgery (DDS)</w:t>
      </w:r>
      <w:r>
        <w:t xml:space="preserve">, Peking University School of Stomatology, Beijing, China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Orthodontic Residency Program</w:t>
      </w:r>
      <w:r>
        <w:t xml:space="preserve">, Chinese Association of Orthodontics, Beijing, China (2013-2016)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Aesthetic Orthodontics</w:t>
      </w:r>
      <w:r>
        <w:t xml:space="preserve">, Harvard School of Dental Medicine, USA (2017)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984e854682013b5a04f9111fd2b0475fe46d784"/>
    <w:p>
      <w:pPr>
        <w:pStyle w:val="Heading3"/>
      </w:pPr>
      <w:r>
        <w:rPr>
          <w:bCs/>
          <w:b/>
        </w:rPr>
        <w:t xml:space="preserve">Senior Orthodontist</w:t>
      </w:r>
      <w:r>
        <w:t xml:space="preserve">, Beijing Smile Dental Clinic (2016-Present)</w:t>
      </w:r>
    </w:p>
    <w:p>
      <w:pPr>
        <w:numPr>
          <w:ilvl w:val="0"/>
          <w:numId w:val="1002"/>
        </w:numPr>
        <w:pStyle w:val="Compact"/>
      </w:pPr>
      <w:r>
        <w:t xml:space="preserve">Lead orthodontic treatments for over 500 patients annually in China Beijing, including traditional braces, clear aligners, and lingual orthodontics.</w:t>
      </w:r>
    </w:p>
    <w:p>
      <w:pPr>
        <w:numPr>
          <w:ilvl w:val="0"/>
          <w:numId w:val="1002"/>
        </w:numPr>
        <w:pStyle w:val="Compact"/>
      </w:pPr>
      <w:r>
        <w:t xml:space="preserve">Collaborated with pediatricians and general dentists to develop comprehensive treatment plans for children and adolescents.</w:t>
      </w:r>
    </w:p>
    <w:p>
      <w:pPr>
        <w:numPr>
          <w:ilvl w:val="0"/>
          <w:numId w:val="1002"/>
        </w:numPr>
        <w:pStyle w:val="Compact"/>
      </w:pPr>
      <w:r>
        <w:t xml:space="preserve">Implemented digital imaging systems to enhance diagnostic accuracy and patient communication in China Beijing clinics.</w:t>
      </w:r>
    </w:p>
    <w:bookmarkEnd w:id="23"/>
    <w:bookmarkStart w:id="24" w:name="X2748575624a7180f9aa38b2d42dafdc93d10488"/>
    <w:p>
      <w:pPr>
        <w:pStyle w:val="Heading3"/>
      </w:pPr>
      <w:r>
        <w:rPr>
          <w:bCs/>
          <w:b/>
        </w:rPr>
        <w:t xml:space="preserve">Orthodontic Specialist</w:t>
      </w:r>
      <w:r>
        <w:t xml:space="preserve">, China Beijing Dental Hospital (2013-2016)</w:t>
      </w:r>
    </w:p>
    <w:p>
      <w:pPr>
        <w:numPr>
          <w:ilvl w:val="0"/>
          <w:numId w:val="1003"/>
        </w:numPr>
        <w:pStyle w:val="Compact"/>
      </w:pPr>
      <w:r>
        <w:t xml:space="preserve">Treated complex cases involving malocclusions, jaw discrepancies, and facial aesthetics for patients across China Beijing.</w:t>
      </w:r>
    </w:p>
    <w:p>
      <w:pPr>
        <w:numPr>
          <w:ilvl w:val="0"/>
          <w:numId w:val="1003"/>
        </w:numPr>
        <w:pStyle w:val="Compact"/>
      </w:pPr>
      <w:r>
        <w:t xml:space="preserve">Conducted workshops on orthodontic best practices for junior dentists in collaboration with the Chinese Dental Association.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orthodontic treatments in diverse ethnic populations, presented at international conferences in China Beijing.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Advanced knowledge of orthodontic diagnostics, appliance design, and treatment planning for patients in China Beijing.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Skilled in using 3D imaging software (e.g., Cone Beam CT) and digital workflow tools for precise orthodontic outcomes.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Fluent in Mandarin and English, with a strong understanding of patient expectations in China Beijing’s healthcare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junior orthodontists and coordinated multidisciplinary teams to improve clinic efficiency in China Beijing.</w:t>
      </w:r>
    </w:p>
    <w:bookmarkEnd w:id="26"/>
    <w:bookmarkStart w:id="27" w:name="certifications-licensing"/>
    <w:p>
      <w:pPr>
        <w:pStyle w:val="Heading2"/>
      </w:pPr>
      <w:r>
        <w:t xml:space="preserve">Certifications &amp; Licensing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Licensed Orthodontist in China (2013)</w:t>
      </w:r>
      <w:r>
        <w:t xml:space="preserve">, National Medical Examination Center, China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Orthodontics</w:t>
      </w:r>
      <w:r>
        <w:t xml:space="preserve">, Chinese Association of Orthodontics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Invisalign Provider</w:t>
      </w:r>
      <w:r>
        <w:t xml:space="preserve">, Align Technology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Education:</w:t>
      </w:r>
      <w:r>
        <w:t xml:space="preserve"> </w:t>
      </w:r>
      <w:r>
        <w:t xml:space="preserve">Annual participation in orthodontic conferences and workshops in China Beijing, including the International Orthodontic Symposium (2022).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Chinese Association of Orthodontics (CAO)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International Association for Dental Research (IADR)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Orthodontist, Beijing Children’s Hospital</w:t>
      </w:r>
      <w:r>
        <w:t xml:space="preserve">, 2019-2023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Mandarin Chinese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participates in free orthodontic outreach programs in China Beijing, providing services to underprivileged families.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Focus on the impact of cultural factors on orthodontic treatment compliance and outcomes for patients in China Beijing.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Continuously updates knowledge through online courses and certifications to stay aligned with global orthodontic standards.</w:t>
      </w:r>
    </w:p>
    <w:bookmarkEnd w:id="30"/>
    <w:p>
      <w:pPr>
        <w:pStyle w:val="BodyText"/>
      </w:pPr>
      <w:r>
        <w:t xml:space="preserve">Resume for Orthodontist in China Beijing – Designed to highlight expertise, cultural adaptability, and commitment to excellence in orthodontic care.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China Beijing</dc:title>
  <dc:creator/>
  <dc:language>en</dc:language>
  <cp:keywords/>
  <dcterms:created xsi:type="dcterms:W3CDTF">2026-07-21T09:48:47Z</dcterms:created>
  <dcterms:modified xsi:type="dcterms:W3CDTF">2026-07-21T09:48:47Z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